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531B" w14:textId="48A9280B" w:rsidR="0059264B" w:rsidRDefault="00000000" w:rsidP="0059264B">
      <w:bookmarkStart w:id="0" w:name="_Hlk228878363"/>
      <w:r>
        <w:rPr>
          <w:noProof/>
        </w:rPr>
        <w:pict w14:anchorId="581CAD09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9" type="#_x0000_t202" style="position:absolute;margin-left:22.8pt;margin-top:10.55pt;width:202.05pt;height:4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8hG9wEAANEDAAAOAAAAZHJzL2Uyb0RvYy54bWysU9uO0zAQfUfiHyy/06Sl7ULUdLV0VYS0&#10;XKSFD3AcJ7FwPGbsNilfz9jpdqvlDZEHy+Oxz8w5c7K5HXvDjgq9Blvy+SznTFkJtbZtyX983795&#10;x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" o:allowincell="f" stroked="f" strokeweight="0">
            <v:textbox>
              <w:txbxContent>
                <w:p w14:paraId="16CC2D53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Bosna i Hercegovina</w:t>
                  </w:r>
                </w:p>
                <w:p w14:paraId="31F38F96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Federacija Bosne i Hercegovine</w:t>
                  </w:r>
                </w:p>
                <w:p w14:paraId="67D83D70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HERCEGOVAČKO – NERETVANSKI KANTON</w:t>
                  </w:r>
                </w:p>
                <w:p w14:paraId="6DB9EA9F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AGENCIJA ZA PRIVATIZACIJU</w:t>
                  </w:r>
                </w:p>
                <w:p w14:paraId="106AB60C" w14:textId="77777777" w:rsidR="0059264B" w:rsidRDefault="0059264B" w:rsidP="0059264B"/>
              </w:txbxContent>
            </v:textbox>
            <w10:wrap type="square"/>
          </v:shape>
        </w:pict>
      </w:r>
      <w:r>
        <w:rPr>
          <w:noProof/>
        </w:rPr>
        <w:pict w14:anchorId="397A89E4">
          <v:shape id="Tekstni okvir 3" o:spid="_x0000_s1030" type="#_x0000_t202" style="position:absolute;margin-left:268.05pt;margin-top:9.55pt;width:202.05pt;height:4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" o:allowincell="f" stroked="f">
            <v:textbox>
              <w:txbxContent>
                <w:p w14:paraId="2617C63C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Bosnia and Herzegovina</w:t>
                  </w:r>
                </w:p>
                <w:p w14:paraId="791CC1E3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Federation of Bosnia and Herzegovina</w:t>
                  </w:r>
                </w:p>
                <w:p w14:paraId="5F47165A" w14:textId="77777777" w:rsidR="0059264B" w:rsidRDefault="0059264B" w:rsidP="0059264B">
                  <w:pPr>
                    <w:jc w:val="center"/>
                    <w:rPr>
                      <w:rFonts w:ascii="Verdana" w:hAnsi="Verdana"/>
                      <w:b/>
                      <w:sz w:val="14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HERZEGOVINA – NERETVA CANTON</w:t>
                  </w:r>
                </w:p>
                <w:p w14:paraId="45316252" w14:textId="77777777" w:rsidR="0059264B" w:rsidRDefault="0059264B" w:rsidP="0059264B">
                  <w:pPr>
                    <w:jc w:val="center"/>
                    <w:rPr>
                      <w:b/>
                      <w:sz w:val="16"/>
                      <w:lang w:val="hr-HR"/>
                    </w:rPr>
                  </w:pPr>
                  <w:r>
                    <w:rPr>
                      <w:rFonts w:ascii="Verdana" w:hAnsi="Verdana"/>
                      <w:b/>
                      <w:sz w:val="14"/>
                      <w:lang w:val="hr-HR"/>
                    </w:rPr>
                    <w:t>AGENCY FOR PRIVATISATION</w:t>
                  </w:r>
                </w:p>
                <w:p w14:paraId="1295C5A6" w14:textId="77777777" w:rsidR="0059264B" w:rsidRDefault="0059264B" w:rsidP="0059264B"/>
              </w:txbxContent>
            </v:textbox>
            <w10:wrap type="square"/>
          </v:shape>
        </w:pict>
      </w:r>
    </w:p>
    <w:p w14:paraId="0956A465" w14:textId="77777777" w:rsidR="0059264B" w:rsidRDefault="0059264B" w:rsidP="0059264B"/>
    <w:p w14:paraId="68D6AD91" w14:textId="2395E61A" w:rsidR="0059264B" w:rsidRPr="00564278" w:rsidRDefault="0059264B" w:rsidP="0059264B">
      <w:pPr>
        <w:rPr>
          <w:lang w:val="hr-HR"/>
        </w:rPr>
      </w:pPr>
    </w:p>
    <w:p w14:paraId="25DEF778" w14:textId="77777777" w:rsidR="00C10704" w:rsidRPr="00C13479" w:rsidRDefault="00C10704" w:rsidP="00EE39B0">
      <w:pPr>
        <w:tabs>
          <w:tab w:val="left" w:pos="9072"/>
        </w:tabs>
        <w:jc w:val="both"/>
        <w:rPr>
          <w:sz w:val="20"/>
          <w:szCs w:val="20"/>
        </w:rPr>
      </w:pPr>
    </w:p>
    <w:p w14:paraId="5A1512FD" w14:textId="77777777" w:rsidR="0059264B" w:rsidRDefault="0059264B" w:rsidP="00EE39B0">
      <w:pPr>
        <w:autoSpaceDE w:val="0"/>
        <w:autoSpaceDN w:val="0"/>
        <w:adjustRightInd w:val="0"/>
        <w:jc w:val="both"/>
        <w:rPr>
          <w:b/>
          <w:sz w:val="20"/>
          <w:szCs w:val="20"/>
          <w:lang w:val="bs-Latn-BA" w:eastAsia="bs-Latn-BA"/>
        </w:rPr>
      </w:pPr>
    </w:p>
    <w:p w14:paraId="40C85DBA" w14:textId="418D51A9" w:rsidR="0059264B" w:rsidRDefault="0059264B" w:rsidP="00EE39B0">
      <w:pPr>
        <w:autoSpaceDE w:val="0"/>
        <w:autoSpaceDN w:val="0"/>
        <w:adjustRightInd w:val="0"/>
        <w:jc w:val="both"/>
        <w:rPr>
          <w:b/>
          <w:sz w:val="20"/>
          <w:szCs w:val="20"/>
          <w:lang w:val="bs-Latn-BA" w:eastAsia="bs-Latn-BA"/>
        </w:rPr>
      </w:pPr>
      <w:r>
        <w:t xml:space="preserve">          </w:t>
      </w:r>
      <w:r w:rsidR="00000000">
        <w:pict w14:anchorId="6D64A511">
          <v:rect id="Pravokutnik 1" o:spid="_x0000_s1031" style="width:415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gray" stroked="f">
            <w10:anchorlock/>
          </v:rect>
        </w:pict>
      </w:r>
    </w:p>
    <w:bookmarkEnd w:id="0"/>
    <w:p w14:paraId="10C01DD4" w14:textId="788BC22C" w:rsidR="0059264B" w:rsidRDefault="0059264B" w:rsidP="00EE39B0">
      <w:pPr>
        <w:autoSpaceDE w:val="0"/>
        <w:autoSpaceDN w:val="0"/>
        <w:adjustRightInd w:val="0"/>
        <w:jc w:val="both"/>
        <w:rPr>
          <w:b/>
          <w:sz w:val="20"/>
          <w:szCs w:val="20"/>
          <w:lang w:val="bs-Latn-BA" w:eastAsia="bs-Latn-BA"/>
        </w:rPr>
      </w:pPr>
      <w:r>
        <w:t xml:space="preserve">           </w:t>
      </w:r>
    </w:p>
    <w:p w14:paraId="75C86BA4" w14:textId="1C0F6E61" w:rsidR="00692B98" w:rsidRPr="00C7520D" w:rsidRDefault="00A506F2" w:rsidP="00EE39B0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  <w:r w:rsidRPr="00C7520D">
        <w:rPr>
          <w:b/>
          <w:sz w:val="22"/>
          <w:szCs w:val="22"/>
          <w:lang w:val="bs-Latn-BA" w:eastAsia="bs-Latn-BA"/>
        </w:rPr>
        <w:t xml:space="preserve">Broj: </w:t>
      </w:r>
      <w:r w:rsidR="003F629C" w:rsidRPr="00C7520D">
        <w:rPr>
          <w:b/>
          <w:sz w:val="22"/>
          <w:szCs w:val="22"/>
          <w:lang w:val="bs-Latn-BA" w:eastAsia="bs-Latn-BA"/>
        </w:rPr>
        <w:t>19-01-45-61</w:t>
      </w:r>
      <w:r w:rsidR="00C7520D" w:rsidRPr="00C7520D">
        <w:rPr>
          <w:b/>
          <w:sz w:val="22"/>
          <w:szCs w:val="22"/>
          <w:lang w:val="bs-Latn-BA" w:eastAsia="bs-Latn-BA"/>
        </w:rPr>
        <w:t>-</w:t>
      </w:r>
      <w:r w:rsidR="00BC69B2">
        <w:rPr>
          <w:b/>
          <w:sz w:val="22"/>
          <w:szCs w:val="22"/>
          <w:lang w:val="bs-Latn-BA" w:eastAsia="bs-Latn-BA"/>
        </w:rPr>
        <w:t>6</w:t>
      </w:r>
      <w:r w:rsidR="003F629C" w:rsidRPr="00C7520D">
        <w:rPr>
          <w:b/>
          <w:sz w:val="22"/>
          <w:szCs w:val="22"/>
          <w:lang w:val="bs-Latn-BA" w:eastAsia="bs-Latn-BA"/>
        </w:rPr>
        <w:t>/26</w:t>
      </w:r>
    </w:p>
    <w:p w14:paraId="24D6637F" w14:textId="27032EE1" w:rsidR="00A506F2" w:rsidRPr="00C7520D" w:rsidRDefault="0059264B" w:rsidP="00EE39B0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  <w:r w:rsidRPr="00C7520D">
        <w:rPr>
          <w:b/>
          <w:sz w:val="22"/>
          <w:szCs w:val="22"/>
          <w:lang w:val="bs-Latn-BA" w:eastAsia="bs-Latn-BA"/>
        </w:rPr>
        <w:t>Mostar, 1</w:t>
      </w:r>
      <w:r w:rsidR="003907BA" w:rsidRPr="00C7520D">
        <w:rPr>
          <w:b/>
          <w:sz w:val="22"/>
          <w:szCs w:val="22"/>
          <w:lang w:val="bs-Latn-BA" w:eastAsia="bs-Latn-BA"/>
        </w:rPr>
        <w:t>8</w:t>
      </w:r>
      <w:r w:rsidRPr="00C7520D">
        <w:rPr>
          <w:b/>
          <w:sz w:val="22"/>
          <w:szCs w:val="22"/>
          <w:lang w:val="bs-Latn-BA" w:eastAsia="bs-Latn-BA"/>
        </w:rPr>
        <w:t>.05.2026.</w:t>
      </w:r>
      <w:r w:rsidR="00C7520D">
        <w:rPr>
          <w:b/>
          <w:sz w:val="22"/>
          <w:szCs w:val="22"/>
          <w:lang w:val="bs-Latn-BA" w:eastAsia="bs-Latn-BA"/>
        </w:rPr>
        <w:t xml:space="preserve"> </w:t>
      </w:r>
      <w:r w:rsidR="00A506F2" w:rsidRPr="00C7520D">
        <w:rPr>
          <w:b/>
          <w:sz w:val="22"/>
          <w:szCs w:val="22"/>
          <w:lang w:val="bs-Latn-BA" w:eastAsia="bs-Latn-BA"/>
        </w:rPr>
        <w:t>godine</w:t>
      </w:r>
    </w:p>
    <w:p w14:paraId="7E5B0EC3" w14:textId="77777777" w:rsidR="0059264B" w:rsidRPr="00C7520D" w:rsidRDefault="0059264B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</w:p>
    <w:p w14:paraId="1D05BDE3" w14:textId="77777777" w:rsidR="0059264B" w:rsidRPr="00C7520D" w:rsidRDefault="0059264B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</w:p>
    <w:p w14:paraId="4FB3CEC9" w14:textId="1E60972A" w:rsidR="00EE39B0" w:rsidRPr="00C7520D" w:rsidRDefault="00CC2E91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Na osnovu Odluke</w:t>
      </w:r>
      <w:r w:rsidR="00EE39B0" w:rsidRPr="00C7520D">
        <w:rPr>
          <w:sz w:val="22"/>
          <w:szCs w:val="22"/>
          <w:lang w:val="bs-Latn-BA" w:eastAsia="bs-Latn-BA"/>
        </w:rPr>
        <w:t xml:space="preserve"> U.O. o prodaji </w:t>
      </w:r>
      <w:r w:rsidR="00D414B8" w:rsidRPr="00C7520D">
        <w:rPr>
          <w:sz w:val="22"/>
          <w:szCs w:val="22"/>
          <w:lang w:val="bs-Latn-BA" w:eastAsia="bs-Latn-BA"/>
        </w:rPr>
        <w:t>motornih</w:t>
      </w:r>
      <w:r w:rsidR="00EE39B0" w:rsidRPr="00C7520D">
        <w:rPr>
          <w:sz w:val="22"/>
          <w:szCs w:val="22"/>
          <w:lang w:val="bs-Latn-BA" w:eastAsia="bs-Latn-BA"/>
        </w:rPr>
        <w:t xml:space="preserve"> vozila, </w:t>
      </w:r>
      <w:r w:rsidR="00AB00DF" w:rsidRPr="00C7520D">
        <w:rPr>
          <w:sz w:val="22"/>
          <w:szCs w:val="22"/>
          <w:lang w:val="bs-Latn-BA"/>
        </w:rPr>
        <w:t xml:space="preserve">broj </w:t>
      </w:r>
      <w:r w:rsidR="00D47524" w:rsidRPr="00C7520D">
        <w:rPr>
          <w:sz w:val="22"/>
          <w:szCs w:val="22"/>
          <w:lang w:val="bs-Latn-BA"/>
        </w:rPr>
        <w:t xml:space="preserve">19-05-45-17/26 od 28.04.2026. </w:t>
      </w:r>
      <w:r w:rsidR="001E4550" w:rsidRPr="00C7520D">
        <w:rPr>
          <w:sz w:val="22"/>
          <w:szCs w:val="22"/>
          <w:lang w:val="bs-Latn-BA"/>
        </w:rPr>
        <w:t>godine</w:t>
      </w:r>
      <w:r w:rsidR="00EE39B0" w:rsidRPr="00C7520D">
        <w:rPr>
          <w:sz w:val="22"/>
          <w:szCs w:val="22"/>
          <w:lang w:val="bs-Latn-BA" w:eastAsia="bs-Latn-BA"/>
        </w:rPr>
        <w:t xml:space="preserve">, Komisija za provođenje postupka Javnog nadmetanja prikupljanjem zatvorenih pisanih ponuda imenovana Odlukom direktora </w:t>
      </w:r>
      <w:r w:rsidR="00D47524" w:rsidRPr="00C7520D">
        <w:rPr>
          <w:sz w:val="22"/>
          <w:szCs w:val="22"/>
          <w:lang w:val="bs-Latn-BA" w:eastAsia="bs-Latn-BA"/>
        </w:rPr>
        <w:t xml:space="preserve">broj 19-01-45-61-1 </w:t>
      </w:r>
      <w:r w:rsidR="00AB00DF" w:rsidRPr="00C7520D">
        <w:rPr>
          <w:sz w:val="22"/>
          <w:szCs w:val="22"/>
          <w:lang w:val="bs-Latn-BA" w:eastAsia="bs-Latn-BA"/>
        </w:rPr>
        <w:t xml:space="preserve">od </w:t>
      </w:r>
      <w:r w:rsidR="0059264B" w:rsidRPr="00C7520D">
        <w:rPr>
          <w:sz w:val="22"/>
          <w:szCs w:val="22"/>
          <w:lang w:val="bs-Latn-BA" w:eastAsia="bs-Latn-BA"/>
        </w:rPr>
        <w:t>30.04.2026.</w:t>
      </w:r>
      <w:r w:rsidR="00EE39B0" w:rsidRPr="00C7520D">
        <w:rPr>
          <w:sz w:val="22"/>
          <w:szCs w:val="22"/>
          <w:lang w:val="bs-Latn-BA" w:eastAsia="bs-Latn-BA"/>
        </w:rPr>
        <w:t xml:space="preserve"> godine</w:t>
      </w:r>
      <w:r w:rsidR="0059264B" w:rsidRPr="00C7520D">
        <w:rPr>
          <w:sz w:val="22"/>
          <w:szCs w:val="22"/>
          <w:lang w:val="bs-Latn-BA" w:eastAsia="bs-Latn-BA"/>
        </w:rPr>
        <w:t xml:space="preserve"> i Rješenjem broj </w:t>
      </w:r>
      <w:r w:rsidR="003F629C" w:rsidRPr="00C7520D">
        <w:rPr>
          <w:sz w:val="22"/>
          <w:szCs w:val="22"/>
          <w:lang w:val="bs-Latn-BA" w:eastAsia="bs-Latn-BA"/>
        </w:rPr>
        <w:t>19-01-45-61-2/26</w:t>
      </w:r>
      <w:r w:rsidR="0059264B" w:rsidRPr="00C7520D">
        <w:rPr>
          <w:sz w:val="22"/>
          <w:szCs w:val="22"/>
          <w:lang w:val="bs-Latn-BA" w:eastAsia="bs-Latn-BA"/>
        </w:rPr>
        <w:t xml:space="preserve"> od 26.05.2026. godine</w:t>
      </w:r>
      <w:r w:rsidR="00EE39B0" w:rsidRPr="00C7520D">
        <w:rPr>
          <w:sz w:val="22"/>
          <w:szCs w:val="22"/>
          <w:lang w:val="bs-Latn-BA" w:eastAsia="bs-Latn-BA"/>
        </w:rPr>
        <w:t xml:space="preserve"> objavljuje </w:t>
      </w:r>
      <w:r w:rsidR="001E4550" w:rsidRPr="00C7520D">
        <w:rPr>
          <w:sz w:val="22"/>
          <w:szCs w:val="22"/>
          <w:lang w:val="bs-Latn-BA" w:eastAsia="bs-Latn-BA"/>
        </w:rPr>
        <w:t>oglas</w:t>
      </w:r>
      <w:r w:rsidR="00EE39B0" w:rsidRPr="00C7520D">
        <w:rPr>
          <w:sz w:val="22"/>
          <w:szCs w:val="22"/>
          <w:lang w:val="bs-Latn-BA" w:eastAsia="bs-Latn-BA"/>
        </w:rPr>
        <w:t xml:space="preserve"> za:</w:t>
      </w:r>
    </w:p>
    <w:p w14:paraId="4010D215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</w:p>
    <w:p w14:paraId="60583A08" w14:textId="77777777" w:rsidR="00EE39B0" w:rsidRPr="00C7520D" w:rsidRDefault="00EE39B0" w:rsidP="00EE39B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JAVNO NADMETANJE</w:t>
      </w:r>
    </w:p>
    <w:p w14:paraId="33B72CE8" w14:textId="6F2CE7F4" w:rsidR="00EE39B0" w:rsidRPr="00C7520D" w:rsidRDefault="003372E1" w:rsidP="00EE39B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za prodaju motorn</w:t>
      </w:r>
      <w:r w:rsidR="0059264B" w:rsidRPr="00C7520D">
        <w:rPr>
          <w:b/>
          <w:bCs/>
          <w:sz w:val="22"/>
          <w:szCs w:val="22"/>
          <w:lang w:val="bs-Latn-BA" w:eastAsia="bs-Latn-BA"/>
        </w:rPr>
        <w:t>ih</w:t>
      </w:r>
      <w:r w:rsidR="00EE39B0" w:rsidRPr="00C7520D">
        <w:rPr>
          <w:b/>
          <w:bCs/>
          <w:sz w:val="22"/>
          <w:szCs w:val="22"/>
          <w:lang w:val="bs-Latn-BA" w:eastAsia="bs-Latn-BA"/>
        </w:rPr>
        <w:t xml:space="preserve"> vozila</w:t>
      </w:r>
    </w:p>
    <w:p w14:paraId="15429E9E" w14:textId="272E1BDA" w:rsidR="00EE39B0" w:rsidRPr="00C7520D" w:rsidRDefault="00AB00DF" w:rsidP="00EE39B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AGENCIJE</w:t>
      </w:r>
      <w:r w:rsidR="0059264B" w:rsidRPr="00C7520D">
        <w:rPr>
          <w:b/>
          <w:bCs/>
          <w:sz w:val="22"/>
          <w:szCs w:val="22"/>
          <w:lang w:val="bs-Latn-BA" w:eastAsia="bs-Latn-BA"/>
        </w:rPr>
        <w:t xml:space="preserve"> ZA PRIVATIZACIJU HNK</w:t>
      </w:r>
    </w:p>
    <w:p w14:paraId="37CBE12D" w14:textId="77777777" w:rsidR="00EE39B0" w:rsidRPr="00C7520D" w:rsidRDefault="00EE39B0" w:rsidP="00EE39B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bs-Latn-BA" w:eastAsia="bs-Latn-BA"/>
        </w:rPr>
      </w:pPr>
    </w:p>
    <w:p w14:paraId="238A43A8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1. PREDMET PRODAJE</w:t>
      </w:r>
    </w:p>
    <w:p w14:paraId="0A524260" w14:textId="27A92294" w:rsidR="00EE39B0" w:rsidRPr="00C7520D" w:rsidRDefault="0059264B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A</w:t>
      </w:r>
      <w:r w:rsidR="00AB00DF" w:rsidRPr="00C7520D">
        <w:rPr>
          <w:sz w:val="22"/>
          <w:szCs w:val="22"/>
          <w:lang w:val="bs-Latn-BA" w:eastAsia="bs-Latn-BA"/>
        </w:rPr>
        <w:t>gencija</w:t>
      </w:r>
      <w:r w:rsidR="00EE39B0" w:rsidRPr="00C7520D">
        <w:rPr>
          <w:sz w:val="22"/>
          <w:szCs w:val="22"/>
          <w:lang w:val="bs-Latn-BA" w:eastAsia="bs-Latn-BA"/>
        </w:rPr>
        <w:t xml:space="preserve"> putem javnog nadmetanja,</w:t>
      </w:r>
      <w:r w:rsidR="00EE39B0" w:rsidRPr="00C7520D">
        <w:rPr>
          <w:sz w:val="22"/>
          <w:szCs w:val="22"/>
        </w:rPr>
        <w:t xml:space="preserve"> </w:t>
      </w:r>
      <w:r w:rsidR="00EE39B0" w:rsidRPr="00C7520D">
        <w:rPr>
          <w:sz w:val="22"/>
          <w:szCs w:val="22"/>
          <w:lang w:val="bs-Latn-BA" w:eastAsia="bs-Latn-BA"/>
        </w:rPr>
        <w:t xml:space="preserve">prikupljanjem </w:t>
      </w:r>
      <w:r w:rsidR="00EE39B0" w:rsidRPr="00C7520D">
        <w:rPr>
          <w:b/>
          <w:sz w:val="22"/>
          <w:szCs w:val="22"/>
          <w:lang w:val="bs-Latn-BA" w:eastAsia="bs-Latn-BA"/>
        </w:rPr>
        <w:t>zatvorenih pisanih ponuda</w:t>
      </w:r>
      <w:r w:rsidR="00EE39B0" w:rsidRPr="00C7520D">
        <w:rPr>
          <w:sz w:val="22"/>
          <w:szCs w:val="22"/>
          <w:lang w:val="bs-Latn-BA" w:eastAsia="bs-Latn-BA"/>
        </w:rPr>
        <w:t xml:space="preserve">, prodaje </w:t>
      </w:r>
      <w:r w:rsidR="003372E1" w:rsidRPr="00C7520D">
        <w:rPr>
          <w:sz w:val="22"/>
          <w:szCs w:val="22"/>
          <w:lang w:val="bs-Latn-BA" w:eastAsia="bs-Latn-BA"/>
        </w:rPr>
        <w:t>motorn</w:t>
      </w:r>
      <w:r w:rsidRPr="00C7520D">
        <w:rPr>
          <w:sz w:val="22"/>
          <w:szCs w:val="22"/>
          <w:lang w:val="bs-Latn-BA" w:eastAsia="bs-Latn-BA"/>
        </w:rPr>
        <w:t>a</w:t>
      </w:r>
      <w:r w:rsidR="003372E1" w:rsidRPr="00C7520D">
        <w:rPr>
          <w:sz w:val="22"/>
          <w:szCs w:val="22"/>
          <w:lang w:val="bs-Latn-BA" w:eastAsia="bs-Latn-BA"/>
        </w:rPr>
        <w:t xml:space="preserve"> vozil</w:t>
      </w:r>
      <w:r w:rsidRPr="00C7520D">
        <w:rPr>
          <w:sz w:val="22"/>
          <w:szCs w:val="22"/>
          <w:lang w:val="bs-Latn-BA" w:eastAsia="bs-Latn-BA"/>
        </w:rPr>
        <w:t>a</w:t>
      </w:r>
      <w:r w:rsidR="00CC2E91" w:rsidRPr="00C7520D">
        <w:rPr>
          <w:sz w:val="22"/>
          <w:szCs w:val="22"/>
          <w:lang w:val="bs-Latn-BA" w:eastAsia="bs-Latn-BA"/>
        </w:rPr>
        <w:t>,</w:t>
      </w:r>
      <w:r w:rsidR="00EE39B0" w:rsidRPr="00C7520D">
        <w:rPr>
          <w:sz w:val="22"/>
          <w:szCs w:val="22"/>
          <w:lang w:val="bs-Latn-BA" w:eastAsia="bs-Latn-BA"/>
        </w:rPr>
        <w:t xml:space="preserve"> sljedećih karakteristika:</w:t>
      </w:r>
    </w:p>
    <w:p w14:paraId="6BAEED7F" w14:textId="77777777" w:rsidR="00C7520D" w:rsidRDefault="00C7520D" w:rsidP="00EE39B0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</w:p>
    <w:p w14:paraId="10C91526" w14:textId="24A511F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  <w:r w:rsidRPr="00C7520D">
        <w:rPr>
          <w:b/>
          <w:sz w:val="22"/>
          <w:szCs w:val="22"/>
          <w:lang w:val="bs-Latn-BA" w:eastAsia="bs-Latn-BA"/>
        </w:rPr>
        <w:t>I</w:t>
      </w:r>
      <w:r w:rsidR="00D414B8" w:rsidRPr="00C7520D">
        <w:rPr>
          <w:b/>
          <w:sz w:val="22"/>
          <w:szCs w:val="22"/>
          <w:lang w:val="bs-Latn-BA" w:eastAsia="bs-Latn-BA"/>
        </w:rPr>
        <w:t xml:space="preserve"> </w:t>
      </w:r>
      <w:bookmarkStart w:id="1" w:name="_Hlk228879832"/>
      <w:r w:rsidRPr="00C7520D">
        <w:rPr>
          <w:b/>
          <w:sz w:val="22"/>
          <w:szCs w:val="22"/>
          <w:lang w:val="bs-Latn-BA" w:eastAsia="bs-Latn-BA"/>
        </w:rPr>
        <w:t xml:space="preserve">Marka i model: </w:t>
      </w:r>
      <w:r w:rsidR="00DB3121" w:rsidRPr="00C7520D">
        <w:rPr>
          <w:b/>
          <w:sz w:val="22"/>
          <w:szCs w:val="22"/>
          <w:lang w:val="bs-Latn-BA" w:eastAsia="bs-Latn-BA"/>
        </w:rPr>
        <w:t>ŠKODA</w:t>
      </w:r>
      <w:r w:rsidR="003A509E" w:rsidRPr="00C7520D">
        <w:rPr>
          <w:b/>
          <w:sz w:val="22"/>
          <w:szCs w:val="22"/>
          <w:lang w:val="bs-Latn-BA" w:eastAsia="bs-Latn-BA"/>
        </w:rPr>
        <w:t>, Elegance 1,9 TDI</w:t>
      </w:r>
    </w:p>
    <w:p w14:paraId="0D3D1618" w14:textId="61BB5065" w:rsidR="00EE39B0" w:rsidRPr="00C7520D" w:rsidRDefault="00EE39B0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1. Boja:</w:t>
      </w:r>
      <w:r w:rsidR="003A509E" w:rsidRPr="00C7520D">
        <w:rPr>
          <w:sz w:val="22"/>
          <w:szCs w:val="22"/>
          <w:lang w:val="bs-Latn-BA" w:eastAsia="bs-Latn-BA"/>
        </w:rPr>
        <w:t xml:space="preserve"> Siva</w:t>
      </w:r>
    </w:p>
    <w:p w14:paraId="7B854E89" w14:textId="68BFEB43" w:rsidR="00EE39B0" w:rsidRPr="00C7520D" w:rsidRDefault="00EE39B0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2. Broj šasije: </w:t>
      </w:r>
      <w:r w:rsidR="003A509E" w:rsidRPr="00C7520D">
        <w:rPr>
          <w:sz w:val="22"/>
          <w:szCs w:val="22"/>
          <w:lang w:val="bs-Latn-BA" w:eastAsia="bs-Latn-BA"/>
        </w:rPr>
        <w:t>TMBBS21Z192030010</w:t>
      </w:r>
    </w:p>
    <w:p w14:paraId="4422EA56" w14:textId="7EB1532E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3</w:t>
      </w:r>
      <w:r w:rsidR="00EE39B0" w:rsidRPr="00C7520D">
        <w:rPr>
          <w:sz w:val="22"/>
          <w:szCs w:val="22"/>
          <w:lang w:val="bs-Latn-BA" w:eastAsia="bs-Latn-BA"/>
        </w:rPr>
        <w:t xml:space="preserve">. </w:t>
      </w:r>
      <w:r w:rsidR="00413897" w:rsidRPr="00C7520D">
        <w:rPr>
          <w:sz w:val="22"/>
          <w:szCs w:val="22"/>
          <w:lang w:val="bs-Latn-BA" w:eastAsia="bs-Latn-BA"/>
        </w:rPr>
        <w:t>Snaga i z</w:t>
      </w:r>
      <w:r w:rsidR="00AB00DF" w:rsidRPr="00C7520D">
        <w:rPr>
          <w:sz w:val="22"/>
          <w:szCs w:val="22"/>
          <w:lang w:val="bs-Latn-BA" w:eastAsia="bs-Latn-BA"/>
        </w:rPr>
        <w:t>apremina motora</w:t>
      </w:r>
      <w:r w:rsidR="003A509E" w:rsidRPr="00C7520D">
        <w:rPr>
          <w:sz w:val="22"/>
          <w:szCs w:val="22"/>
          <w:lang w:val="bs-Latn-BA" w:eastAsia="bs-Latn-BA"/>
        </w:rPr>
        <w:t>:</w:t>
      </w:r>
      <w:r w:rsidR="00AB00DF" w:rsidRPr="00C7520D">
        <w:rPr>
          <w:sz w:val="22"/>
          <w:szCs w:val="22"/>
          <w:lang w:val="bs-Latn-BA" w:eastAsia="bs-Latn-BA"/>
        </w:rPr>
        <w:t xml:space="preserve"> </w:t>
      </w:r>
      <w:r w:rsidR="003A509E" w:rsidRPr="00C7520D">
        <w:rPr>
          <w:sz w:val="22"/>
          <w:szCs w:val="22"/>
          <w:lang w:val="bs-Latn-BA" w:eastAsia="bs-Latn-BA"/>
        </w:rPr>
        <w:t>77</w:t>
      </w:r>
      <w:r w:rsidR="00120F44" w:rsidRPr="00C7520D">
        <w:rPr>
          <w:sz w:val="22"/>
          <w:szCs w:val="22"/>
          <w:lang w:val="bs-Latn-BA" w:eastAsia="bs-Latn-BA"/>
        </w:rPr>
        <w:t xml:space="preserve"> </w:t>
      </w:r>
      <w:r w:rsidR="003A509E" w:rsidRPr="00C7520D">
        <w:rPr>
          <w:sz w:val="22"/>
          <w:szCs w:val="22"/>
          <w:lang w:val="bs-Latn-BA" w:eastAsia="bs-Latn-BA"/>
        </w:rPr>
        <w:t>KW</w:t>
      </w:r>
    </w:p>
    <w:p w14:paraId="0A84B5CB" w14:textId="49379D9A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4</w:t>
      </w:r>
      <w:r w:rsidR="00EE39B0" w:rsidRPr="00C7520D">
        <w:rPr>
          <w:sz w:val="22"/>
          <w:szCs w:val="22"/>
          <w:lang w:val="bs-Latn-BA" w:eastAsia="bs-Latn-BA"/>
        </w:rPr>
        <w:t xml:space="preserve">. Godina proizvodnje: </w:t>
      </w:r>
      <w:r w:rsidR="003A509E" w:rsidRPr="00C7520D">
        <w:rPr>
          <w:sz w:val="22"/>
          <w:szCs w:val="22"/>
          <w:lang w:val="bs-Latn-BA" w:eastAsia="bs-Latn-BA"/>
        </w:rPr>
        <w:t>2009</w:t>
      </w:r>
    </w:p>
    <w:p w14:paraId="203EEA57" w14:textId="72841D86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5</w:t>
      </w:r>
      <w:r w:rsidR="00AB00DF" w:rsidRPr="00C7520D">
        <w:rPr>
          <w:sz w:val="22"/>
          <w:szCs w:val="22"/>
          <w:lang w:val="bs-Latn-BA" w:eastAsia="bs-Latn-BA"/>
        </w:rPr>
        <w:t>. Vrsta goriva:</w:t>
      </w:r>
      <w:r w:rsidR="003A509E" w:rsidRPr="00C7520D">
        <w:rPr>
          <w:sz w:val="22"/>
          <w:szCs w:val="22"/>
          <w:lang w:val="bs-Latn-BA" w:eastAsia="bs-Latn-BA"/>
        </w:rPr>
        <w:t xml:space="preserve"> Dizel EURO 4</w:t>
      </w:r>
    </w:p>
    <w:p w14:paraId="28B0CAEC" w14:textId="55B4EEC4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6</w:t>
      </w:r>
      <w:r w:rsidR="00EE39B0" w:rsidRPr="00C7520D">
        <w:rPr>
          <w:sz w:val="22"/>
          <w:szCs w:val="22"/>
          <w:lang w:val="bs-Latn-BA" w:eastAsia="bs-Latn-BA"/>
        </w:rPr>
        <w:t xml:space="preserve">. Stanje: </w:t>
      </w:r>
      <w:r w:rsidR="003A509E" w:rsidRPr="00C7520D">
        <w:rPr>
          <w:sz w:val="22"/>
          <w:szCs w:val="22"/>
          <w:lang w:val="bs-Latn-BA" w:eastAsia="bs-Latn-BA"/>
        </w:rPr>
        <w:t>Korišteno</w:t>
      </w:r>
    </w:p>
    <w:p w14:paraId="216585DF" w14:textId="227131FB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7</w:t>
      </w:r>
      <w:r w:rsidR="00EE39B0" w:rsidRPr="00C7520D">
        <w:rPr>
          <w:sz w:val="22"/>
          <w:szCs w:val="22"/>
          <w:lang w:val="bs-Latn-BA" w:eastAsia="bs-Latn-BA"/>
        </w:rPr>
        <w:t>. Pređena kilometraža</w:t>
      </w:r>
      <w:r w:rsidR="003A509E" w:rsidRPr="00C7520D">
        <w:rPr>
          <w:sz w:val="22"/>
          <w:szCs w:val="22"/>
          <w:lang w:val="bs-Latn-BA" w:eastAsia="bs-Latn-BA"/>
        </w:rPr>
        <w:t>: 447.913 km</w:t>
      </w:r>
    </w:p>
    <w:p w14:paraId="4ECD7016" w14:textId="667F20FC" w:rsidR="00EE39B0" w:rsidRPr="00C7520D" w:rsidRDefault="00823BCB" w:rsidP="00B61E8B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8</w:t>
      </w:r>
      <w:r w:rsidR="00EE39B0" w:rsidRPr="00C7520D">
        <w:rPr>
          <w:sz w:val="22"/>
          <w:szCs w:val="22"/>
          <w:lang w:val="bs-Latn-BA" w:eastAsia="bs-Latn-BA"/>
        </w:rPr>
        <w:t xml:space="preserve">. Registarske oznake: </w:t>
      </w:r>
      <w:r w:rsidR="003A509E" w:rsidRPr="00C7520D">
        <w:rPr>
          <w:sz w:val="22"/>
          <w:szCs w:val="22"/>
          <w:lang w:val="bs-Latn-BA" w:eastAsia="bs-Latn-BA"/>
        </w:rPr>
        <w:t>neregistrovano</w:t>
      </w:r>
    </w:p>
    <w:p w14:paraId="3A51DF0C" w14:textId="2346F50A" w:rsidR="00B61E8B" w:rsidRPr="00C7520D" w:rsidRDefault="00823BCB" w:rsidP="00D414B8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9</w:t>
      </w:r>
      <w:r w:rsidR="00413897" w:rsidRPr="00C7520D">
        <w:rPr>
          <w:sz w:val="22"/>
          <w:szCs w:val="22"/>
          <w:lang w:val="bs-Latn-BA" w:eastAsia="bs-Latn-BA"/>
        </w:rPr>
        <w:t xml:space="preserve">. Početna cijena: </w:t>
      </w:r>
      <w:r w:rsidR="00E24D0C" w:rsidRPr="00C7520D">
        <w:rPr>
          <w:sz w:val="22"/>
          <w:szCs w:val="22"/>
          <w:lang w:val="bs-Latn-BA" w:eastAsia="bs-Latn-BA"/>
        </w:rPr>
        <w:t>2.532,10 KM</w:t>
      </w:r>
    </w:p>
    <w:bookmarkEnd w:id="1"/>
    <w:p w14:paraId="12B0CCE3" w14:textId="77777777" w:rsidR="00120F44" w:rsidRPr="00C7520D" w:rsidRDefault="00120F44" w:rsidP="003A509E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</w:p>
    <w:p w14:paraId="3F2C9EFE" w14:textId="0F523A98" w:rsidR="003A509E" w:rsidRPr="00C7520D" w:rsidRDefault="003A509E" w:rsidP="003A509E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  <w:r w:rsidRPr="00C7520D">
        <w:rPr>
          <w:b/>
          <w:sz w:val="22"/>
          <w:szCs w:val="22"/>
          <w:lang w:val="bs-Latn-BA" w:eastAsia="bs-Latn-BA"/>
        </w:rPr>
        <w:t>I</w:t>
      </w:r>
      <w:r w:rsidR="00120F44" w:rsidRPr="00C7520D">
        <w:rPr>
          <w:b/>
          <w:sz w:val="22"/>
          <w:szCs w:val="22"/>
          <w:lang w:val="bs-Latn-BA" w:eastAsia="bs-Latn-BA"/>
        </w:rPr>
        <w:t>I</w:t>
      </w:r>
      <w:r w:rsidRPr="00C7520D">
        <w:rPr>
          <w:b/>
          <w:sz w:val="22"/>
          <w:szCs w:val="22"/>
          <w:lang w:val="bs-Latn-BA" w:eastAsia="bs-Latn-BA"/>
        </w:rPr>
        <w:t xml:space="preserve"> Marka i model:</w:t>
      </w:r>
      <w:r w:rsidR="00120F44" w:rsidRPr="00C7520D">
        <w:rPr>
          <w:b/>
          <w:sz w:val="22"/>
          <w:szCs w:val="22"/>
          <w:lang w:val="bs-Latn-BA" w:eastAsia="bs-Latn-BA"/>
        </w:rPr>
        <w:t xml:space="preserve"> </w:t>
      </w:r>
      <w:bookmarkStart w:id="2" w:name="_Hlk228880073"/>
      <w:r w:rsidR="00120F44" w:rsidRPr="00C7520D">
        <w:rPr>
          <w:b/>
          <w:sz w:val="22"/>
          <w:szCs w:val="22"/>
          <w:lang w:val="bs-Latn-BA" w:eastAsia="bs-Latn-BA"/>
        </w:rPr>
        <w:t>PASSAT, 2.0 TDI HIGL</w:t>
      </w:r>
    </w:p>
    <w:p w14:paraId="3519B546" w14:textId="6CF83234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1. Boja: Crna</w:t>
      </w:r>
    </w:p>
    <w:p w14:paraId="364C0025" w14:textId="1856BF66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2. Broj šasije: WVWZZZ3CZ8P011356</w:t>
      </w:r>
    </w:p>
    <w:p w14:paraId="1CAE4A62" w14:textId="57AF648D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3. Snaga i zapremina motora: 103 KW</w:t>
      </w:r>
    </w:p>
    <w:p w14:paraId="65685B41" w14:textId="5D372EFC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4. Godina proizvodnje: 2007</w:t>
      </w:r>
    </w:p>
    <w:p w14:paraId="6F81BBA8" w14:textId="77777777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5. Vrsta goriva: Dizel EURO 4</w:t>
      </w:r>
    </w:p>
    <w:p w14:paraId="5F08FD36" w14:textId="77777777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6. Stanje: Korišteno</w:t>
      </w:r>
    </w:p>
    <w:p w14:paraId="76E6F115" w14:textId="69AF45B9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7. Pređena kilometraža: 543.352 km</w:t>
      </w:r>
    </w:p>
    <w:p w14:paraId="184AB6E6" w14:textId="77777777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8. Registarske oznake: neregistrovano</w:t>
      </w:r>
    </w:p>
    <w:p w14:paraId="75B401B7" w14:textId="38EA60A0" w:rsidR="00120F44" w:rsidRPr="00C7520D" w:rsidRDefault="00120F44" w:rsidP="00120F44">
      <w:pPr>
        <w:autoSpaceDE w:val="0"/>
        <w:autoSpaceDN w:val="0"/>
        <w:adjustRightInd w:val="0"/>
        <w:ind w:firstLine="426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9. Početna cijena:</w:t>
      </w:r>
      <w:r w:rsidR="00E24D0C" w:rsidRPr="00C7520D">
        <w:rPr>
          <w:sz w:val="22"/>
          <w:szCs w:val="22"/>
          <w:lang w:val="bs-Latn-BA" w:eastAsia="bs-Latn-BA"/>
        </w:rPr>
        <w:t xml:space="preserve"> 3.983,60 KM</w:t>
      </w:r>
      <w:bookmarkEnd w:id="2"/>
    </w:p>
    <w:p w14:paraId="51273D13" w14:textId="77777777" w:rsidR="00120F44" w:rsidRPr="00C7520D" w:rsidRDefault="00120F44" w:rsidP="00120F44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</w:p>
    <w:p w14:paraId="71E6AE24" w14:textId="77777777" w:rsidR="00EE39B0" w:rsidRPr="00C7520D" w:rsidRDefault="00EE39B0" w:rsidP="00D414B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2. PRAVO UČEŠĆA</w:t>
      </w:r>
    </w:p>
    <w:p w14:paraId="39B392AA" w14:textId="0A09BEEC" w:rsidR="00EE39B0" w:rsidRPr="00C7520D" w:rsidRDefault="003372E1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2.1. Vozil</w:t>
      </w:r>
      <w:r w:rsidR="00425100" w:rsidRPr="00C7520D">
        <w:rPr>
          <w:sz w:val="22"/>
          <w:szCs w:val="22"/>
          <w:lang w:val="bs-Latn-BA" w:eastAsia="bs-Latn-BA"/>
        </w:rPr>
        <w:t>a</w:t>
      </w:r>
      <w:r w:rsidR="00EE39B0" w:rsidRPr="00C7520D">
        <w:rPr>
          <w:sz w:val="22"/>
          <w:szCs w:val="22"/>
          <w:lang w:val="bs-Latn-BA" w:eastAsia="bs-Latn-BA"/>
        </w:rPr>
        <w:t xml:space="preserve"> koja su predmet javnog nadmetanja prodaju se ponuđač</w:t>
      </w:r>
      <w:r w:rsidR="009258CA" w:rsidRPr="00C7520D">
        <w:rPr>
          <w:sz w:val="22"/>
          <w:szCs w:val="22"/>
          <w:lang w:val="bs-Latn-BA" w:eastAsia="bs-Latn-BA"/>
        </w:rPr>
        <w:t>ima</w:t>
      </w:r>
      <w:r w:rsidR="00EE39B0" w:rsidRPr="00C7520D">
        <w:rPr>
          <w:sz w:val="22"/>
          <w:szCs w:val="22"/>
          <w:lang w:val="bs-Latn-BA" w:eastAsia="bs-Latn-BA"/>
        </w:rPr>
        <w:t xml:space="preserve"> koji dostav</w:t>
      </w:r>
      <w:r w:rsidR="009258CA" w:rsidRPr="00C7520D">
        <w:rPr>
          <w:sz w:val="22"/>
          <w:szCs w:val="22"/>
          <w:lang w:val="bs-Latn-BA" w:eastAsia="bs-Latn-BA"/>
        </w:rPr>
        <w:t>e</w:t>
      </w:r>
      <w:r w:rsidR="00EE39B0" w:rsidRPr="00C7520D">
        <w:rPr>
          <w:sz w:val="22"/>
          <w:szCs w:val="22"/>
          <w:lang w:val="bs-Latn-BA" w:eastAsia="bs-Latn-BA"/>
        </w:rPr>
        <w:t xml:space="preserve"> najveću cijenu.</w:t>
      </w:r>
    </w:p>
    <w:p w14:paraId="390E59B4" w14:textId="5867D4FE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2.2. Pravo učešća na nadmetanju imaju domaća i strana fizička i pravna lica, koja izvrše uplatu depozita/kaucije u iznosu </w:t>
      </w:r>
      <w:r w:rsidR="002869A1" w:rsidRPr="00C7520D">
        <w:rPr>
          <w:sz w:val="22"/>
          <w:szCs w:val="22"/>
          <w:lang w:val="bs-Latn-BA" w:eastAsia="bs-Latn-BA"/>
        </w:rPr>
        <w:t>253</w:t>
      </w:r>
      <w:r w:rsidRPr="00C7520D">
        <w:rPr>
          <w:sz w:val="22"/>
          <w:szCs w:val="22"/>
          <w:lang w:val="bs-Latn-BA" w:eastAsia="bs-Latn-BA"/>
        </w:rPr>
        <w:t>,</w:t>
      </w:r>
      <w:r w:rsidR="002869A1" w:rsidRPr="00C7520D">
        <w:rPr>
          <w:sz w:val="22"/>
          <w:szCs w:val="22"/>
          <w:lang w:val="bs-Latn-BA" w:eastAsia="bs-Latn-BA"/>
        </w:rPr>
        <w:t>21</w:t>
      </w:r>
      <w:r w:rsidRPr="00C7520D">
        <w:rPr>
          <w:sz w:val="22"/>
          <w:szCs w:val="22"/>
          <w:lang w:val="bs-Latn-BA" w:eastAsia="bs-Latn-BA"/>
        </w:rPr>
        <w:t xml:space="preserve"> KM </w:t>
      </w:r>
      <w:r w:rsidR="002869A1" w:rsidRPr="00C7520D">
        <w:rPr>
          <w:sz w:val="22"/>
          <w:szCs w:val="22"/>
          <w:lang w:val="bs-Latn-BA" w:eastAsia="bs-Latn-BA"/>
        </w:rPr>
        <w:t xml:space="preserve">za LOT 1 </w:t>
      </w:r>
      <w:r w:rsidR="00737698" w:rsidRPr="00C7520D">
        <w:rPr>
          <w:sz w:val="22"/>
          <w:szCs w:val="22"/>
          <w:lang w:val="bs-Latn-BA" w:eastAsia="bs-Latn-BA"/>
        </w:rPr>
        <w:t>i/</w:t>
      </w:r>
      <w:r w:rsidR="002869A1" w:rsidRPr="00C7520D">
        <w:rPr>
          <w:sz w:val="22"/>
          <w:szCs w:val="22"/>
          <w:lang w:val="bs-Latn-BA" w:eastAsia="bs-Latn-BA"/>
        </w:rPr>
        <w:t xml:space="preserve">ili </w:t>
      </w:r>
      <w:r w:rsidR="00737698" w:rsidRPr="00C7520D">
        <w:rPr>
          <w:sz w:val="22"/>
          <w:szCs w:val="22"/>
          <w:lang w:val="bs-Latn-BA" w:eastAsia="bs-Latn-BA"/>
        </w:rPr>
        <w:t>dep</w:t>
      </w:r>
      <w:r w:rsidR="006265E6">
        <w:rPr>
          <w:sz w:val="22"/>
          <w:szCs w:val="22"/>
          <w:lang w:val="bs-Latn-BA" w:eastAsia="bs-Latn-BA"/>
        </w:rPr>
        <w:t>o</w:t>
      </w:r>
      <w:r w:rsidR="00737698" w:rsidRPr="00C7520D">
        <w:rPr>
          <w:sz w:val="22"/>
          <w:szCs w:val="22"/>
          <w:lang w:val="bs-Latn-BA" w:eastAsia="bs-Latn-BA"/>
        </w:rPr>
        <w:t>zita/kaucije u iznosu 398,36 KM za LOT 2</w:t>
      </w:r>
      <w:r w:rsidR="003907BA" w:rsidRPr="00C7520D">
        <w:rPr>
          <w:sz w:val="22"/>
          <w:szCs w:val="22"/>
          <w:lang w:val="bs-Latn-BA" w:eastAsia="bs-Latn-BA"/>
        </w:rPr>
        <w:t>,</w:t>
      </w:r>
      <w:r w:rsidR="00737698" w:rsidRPr="00C7520D">
        <w:rPr>
          <w:sz w:val="22"/>
          <w:szCs w:val="22"/>
          <w:lang w:val="bs-Latn-BA" w:eastAsia="bs-Latn-BA"/>
        </w:rPr>
        <w:t xml:space="preserve"> </w:t>
      </w:r>
      <w:r w:rsidR="003372E1" w:rsidRPr="00C7520D">
        <w:rPr>
          <w:sz w:val="22"/>
          <w:szCs w:val="22"/>
          <w:lang w:val="bs-Latn-BA" w:eastAsia="bs-Latn-BA"/>
        </w:rPr>
        <w:t xml:space="preserve">odnosno </w:t>
      </w:r>
      <w:r w:rsidR="0015510A" w:rsidRPr="00C7520D">
        <w:rPr>
          <w:sz w:val="22"/>
          <w:szCs w:val="22"/>
          <w:lang w:val="bs-Latn-BA" w:eastAsia="bs-Latn-BA"/>
        </w:rPr>
        <w:t>10</w:t>
      </w:r>
      <w:r w:rsidR="003372E1" w:rsidRPr="00C7520D">
        <w:rPr>
          <w:sz w:val="22"/>
          <w:szCs w:val="22"/>
          <w:lang w:val="bs-Latn-BA" w:eastAsia="bs-Latn-BA"/>
        </w:rPr>
        <w:t>% početne cijene</w:t>
      </w:r>
      <w:r w:rsidRPr="00C7520D">
        <w:rPr>
          <w:sz w:val="22"/>
          <w:szCs w:val="22"/>
          <w:lang w:val="bs-Latn-BA" w:eastAsia="bs-Latn-BA"/>
        </w:rPr>
        <w:t>.</w:t>
      </w:r>
    </w:p>
    <w:p w14:paraId="76940EFA" w14:textId="3DDBC9C4" w:rsidR="00AB00DF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7520D">
        <w:rPr>
          <w:sz w:val="22"/>
          <w:szCs w:val="22"/>
          <w:lang w:val="bs-Latn-BA" w:eastAsia="bs-Latn-BA"/>
        </w:rPr>
        <w:t xml:space="preserve">2.3. </w:t>
      </w:r>
      <w:r w:rsidR="00C13479" w:rsidRPr="00C7520D">
        <w:rPr>
          <w:sz w:val="22"/>
          <w:szCs w:val="22"/>
          <w:lang w:val="bs-Latn-BA" w:eastAsia="bs-Latn-BA"/>
        </w:rPr>
        <w:t>Uplat</w:t>
      </w:r>
      <w:r w:rsidR="00C7520D">
        <w:rPr>
          <w:sz w:val="22"/>
          <w:szCs w:val="22"/>
          <w:lang w:val="bs-Latn-BA" w:eastAsia="bs-Latn-BA"/>
        </w:rPr>
        <w:t>a</w:t>
      </w:r>
      <w:r w:rsidR="00C13479" w:rsidRPr="00C7520D">
        <w:rPr>
          <w:sz w:val="22"/>
          <w:szCs w:val="22"/>
          <w:lang w:val="bs-Latn-BA" w:eastAsia="bs-Latn-BA"/>
        </w:rPr>
        <w:t xml:space="preserve"> kaucije/depozita vrši se na račun</w:t>
      </w:r>
      <w:r w:rsidR="00737698" w:rsidRPr="00C7520D">
        <w:rPr>
          <w:sz w:val="22"/>
          <w:szCs w:val="22"/>
          <w:lang w:val="bs-Latn-BA" w:eastAsia="bs-Latn-BA"/>
        </w:rPr>
        <w:t xml:space="preserve"> Agencije za privatizaciju HNK.</w:t>
      </w:r>
      <w:r w:rsidR="00C13479" w:rsidRPr="00C7520D">
        <w:rPr>
          <w:sz w:val="22"/>
          <w:szCs w:val="22"/>
          <w:lang w:val="bs-Latn-BA" w:eastAsia="bs-Latn-BA"/>
        </w:rPr>
        <w:t xml:space="preserve"> </w:t>
      </w:r>
    </w:p>
    <w:p w14:paraId="290F7CB1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2.4. Pravo učešća u pos</w:t>
      </w:r>
      <w:r w:rsidR="00EA2441" w:rsidRPr="00C7520D">
        <w:rPr>
          <w:sz w:val="22"/>
          <w:szCs w:val="22"/>
          <w:lang w:val="bs-Latn-BA" w:eastAsia="bs-Latn-BA"/>
        </w:rPr>
        <w:t>tupku javnog nadmetanja nemaju članovi komisije za prodaju motornog vozila</w:t>
      </w:r>
      <w:r w:rsidRPr="00C7520D">
        <w:rPr>
          <w:sz w:val="22"/>
          <w:szCs w:val="22"/>
          <w:lang w:val="bs-Latn-BA" w:eastAsia="bs-Latn-BA"/>
        </w:rPr>
        <w:t>, kao ni članovi njihove uže porodice.</w:t>
      </w:r>
    </w:p>
    <w:p w14:paraId="522F4D1E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3. PREGLED VOZILA I DOSTAVLJANJE PONUDA</w:t>
      </w:r>
    </w:p>
    <w:p w14:paraId="7BAE684A" w14:textId="7F699884" w:rsidR="00EE39B0" w:rsidRPr="00C7520D" w:rsidRDefault="00EE39B0" w:rsidP="00EE39B0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t>3.1.</w:t>
      </w:r>
      <w:r w:rsidRPr="00C7520D">
        <w:rPr>
          <w:sz w:val="22"/>
          <w:szCs w:val="22"/>
          <w:lang w:val="bs-Latn-BA" w:eastAsia="bs-Latn-BA"/>
        </w:rPr>
        <w:t xml:space="preserve"> Vozilo se može pogledati na parking prostoru na adresi </w:t>
      </w:r>
      <w:r w:rsidR="00004270" w:rsidRPr="00C7520D">
        <w:rPr>
          <w:sz w:val="22"/>
          <w:szCs w:val="22"/>
          <w:lang w:val="bs-Latn-BA" w:eastAsia="bs-Latn-BA"/>
        </w:rPr>
        <w:t>Hercegovina auto dd, Bišće Polje bb</w:t>
      </w:r>
      <w:r w:rsidRPr="00C7520D">
        <w:rPr>
          <w:sz w:val="22"/>
          <w:szCs w:val="22"/>
          <w:lang w:val="bs-Latn-BA" w:eastAsia="bs-Latn-BA"/>
        </w:rPr>
        <w:t xml:space="preserve">, </w:t>
      </w:r>
      <w:r w:rsidR="0092379C" w:rsidRPr="00C7520D">
        <w:rPr>
          <w:sz w:val="22"/>
          <w:szCs w:val="22"/>
          <w:lang w:val="bs-Latn-BA" w:eastAsia="bs-Latn-BA"/>
        </w:rPr>
        <w:t xml:space="preserve">svakog </w:t>
      </w:r>
      <w:r w:rsidR="002B067B" w:rsidRPr="00C7520D">
        <w:rPr>
          <w:sz w:val="22"/>
          <w:szCs w:val="22"/>
          <w:lang w:val="bs-Latn-BA" w:eastAsia="bs-Latn-BA"/>
        </w:rPr>
        <w:t xml:space="preserve">radnog </w:t>
      </w:r>
      <w:r w:rsidRPr="00C7520D">
        <w:rPr>
          <w:sz w:val="22"/>
          <w:szCs w:val="22"/>
          <w:lang w:val="bs-Latn-BA" w:eastAsia="bs-Latn-BA"/>
        </w:rPr>
        <w:t>dana</w:t>
      </w:r>
      <w:r w:rsidR="001E4550" w:rsidRPr="00C7520D">
        <w:rPr>
          <w:sz w:val="22"/>
          <w:szCs w:val="22"/>
          <w:lang w:val="bs-Latn-BA" w:eastAsia="bs-Latn-BA"/>
        </w:rPr>
        <w:t xml:space="preserve"> </w:t>
      </w:r>
      <w:r w:rsidR="002B067B" w:rsidRPr="00C7520D">
        <w:rPr>
          <w:sz w:val="22"/>
          <w:szCs w:val="22"/>
          <w:lang w:val="bs-Latn-BA" w:eastAsia="bs-Latn-BA"/>
        </w:rPr>
        <w:t>(ne računajući dane vikenda)</w:t>
      </w:r>
      <w:r w:rsidRPr="00C7520D">
        <w:rPr>
          <w:sz w:val="22"/>
          <w:szCs w:val="22"/>
          <w:lang w:val="bs-Latn-BA" w:eastAsia="bs-Latn-BA"/>
        </w:rPr>
        <w:t xml:space="preserve"> u vremenu od </w:t>
      </w:r>
      <w:r w:rsidR="003372E1" w:rsidRPr="00C7520D">
        <w:rPr>
          <w:sz w:val="22"/>
          <w:szCs w:val="22"/>
          <w:lang w:val="bs-Latn-BA" w:eastAsia="bs-Latn-BA"/>
        </w:rPr>
        <w:t>1</w:t>
      </w:r>
      <w:r w:rsidR="00004270" w:rsidRPr="00C7520D">
        <w:rPr>
          <w:sz w:val="22"/>
          <w:szCs w:val="22"/>
          <w:lang w:val="bs-Latn-BA" w:eastAsia="bs-Latn-BA"/>
        </w:rPr>
        <w:t>3</w:t>
      </w:r>
      <w:r w:rsidRPr="00C7520D">
        <w:rPr>
          <w:sz w:val="22"/>
          <w:szCs w:val="22"/>
          <w:lang w:val="bs-Latn-BA" w:eastAsia="bs-Latn-BA"/>
        </w:rPr>
        <w:t>:00 do 15:00 sati, uz prethodnu najavu kontakt osobi.</w:t>
      </w:r>
    </w:p>
    <w:p w14:paraId="6CE3CA67" w14:textId="28051932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t>3.2.</w:t>
      </w:r>
      <w:r w:rsidR="003204BA" w:rsidRPr="00C7520D">
        <w:rPr>
          <w:sz w:val="22"/>
          <w:szCs w:val="22"/>
          <w:lang w:val="bs-Latn-BA" w:eastAsia="bs-Latn-BA"/>
        </w:rPr>
        <w:t xml:space="preserve"> Kontakt osob</w:t>
      </w:r>
      <w:r w:rsidR="00004270" w:rsidRPr="00C7520D">
        <w:rPr>
          <w:sz w:val="22"/>
          <w:szCs w:val="22"/>
          <w:lang w:val="bs-Latn-BA" w:eastAsia="bs-Latn-BA"/>
        </w:rPr>
        <w:t>a</w:t>
      </w:r>
      <w:r w:rsidR="003204BA" w:rsidRPr="00C7520D">
        <w:rPr>
          <w:sz w:val="22"/>
          <w:szCs w:val="22"/>
          <w:lang w:val="bs-Latn-BA" w:eastAsia="bs-Latn-BA"/>
        </w:rPr>
        <w:t xml:space="preserve"> </w:t>
      </w:r>
      <w:r w:rsidR="00004270" w:rsidRPr="00C7520D">
        <w:rPr>
          <w:sz w:val="22"/>
          <w:szCs w:val="22"/>
          <w:lang w:val="bs-Latn-BA" w:eastAsia="bs-Latn-BA"/>
        </w:rPr>
        <w:t>je</w:t>
      </w:r>
      <w:r w:rsidRPr="00C7520D">
        <w:rPr>
          <w:sz w:val="22"/>
          <w:szCs w:val="22"/>
          <w:lang w:val="bs-Latn-BA" w:eastAsia="bs-Latn-BA"/>
        </w:rPr>
        <w:t>:</w:t>
      </w:r>
      <w:r w:rsidR="00004270" w:rsidRPr="00C7520D">
        <w:rPr>
          <w:sz w:val="22"/>
          <w:szCs w:val="22"/>
          <w:lang w:val="bs-Latn-BA" w:eastAsia="bs-Latn-BA"/>
        </w:rPr>
        <w:t xml:space="preserve"> Nermin Kljako, poziv na tel.broj: 036/327-275.</w:t>
      </w:r>
    </w:p>
    <w:p w14:paraId="79D8C46E" w14:textId="77777777" w:rsidR="00AB00DF" w:rsidRPr="00C7520D" w:rsidRDefault="00EE39B0" w:rsidP="00EE39B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t>3.3.</w:t>
      </w:r>
      <w:r w:rsidRPr="00C7520D">
        <w:rPr>
          <w:sz w:val="22"/>
          <w:szCs w:val="22"/>
          <w:lang w:val="bs-Latn-BA" w:eastAsia="bs-Latn-BA"/>
        </w:rPr>
        <w:t xml:space="preserve"> </w:t>
      </w:r>
      <w:r w:rsidRPr="00C7520D">
        <w:rPr>
          <w:b/>
          <w:bCs/>
          <w:sz w:val="22"/>
          <w:szCs w:val="22"/>
          <w:lang w:val="bs-Latn-BA" w:eastAsia="bs-Latn-BA"/>
        </w:rPr>
        <w:t>Vozilo se prodaje u viđenom stanju i naknadne reklamacije se ne uvažavaju (princip viđeno-kupljeno</w:t>
      </w:r>
      <w:r w:rsidRPr="00C7520D">
        <w:rPr>
          <w:bCs/>
          <w:sz w:val="22"/>
          <w:szCs w:val="22"/>
          <w:lang w:val="bs-Latn-BA" w:eastAsia="bs-Latn-BA"/>
        </w:rPr>
        <w:t>).</w:t>
      </w:r>
      <w:r w:rsidR="003372E1" w:rsidRPr="00C7520D">
        <w:rPr>
          <w:bCs/>
          <w:sz w:val="22"/>
          <w:szCs w:val="22"/>
          <w:lang w:val="bs-Latn-BA" w:eastAsia="bs-Latn-BA"/>
        </w:rPr>
        <w:t xml:space="preserve"> </w:t>
      </w:r>
    </w:p>
    <w:p w14:paraId="0BF4A946" w14:textId="1BC6B31C" w:rsidR="00EE39B0" w:rsidRPr="00C7520D" w:rsidRDefault="00EE39B0" w:rsidP="00EE39B0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lastRenderedPageBreak/>
        <w:t>3.4.</w:t>
      </w:r>
      <w:r w:rsidRPr="00C7520D">
        <w:rPr>
          <w:sz w:val="22"/>
          <w:szCs w:val="22"/>
          <w:lang w:val="bs-Latn-BA" w:eastAsia="bs-Latn-BA"/>
        </w:rPr>
        <w:t xml:space="preserve"> </w:t>
      </w:r>
      <w:r w:rsidR="00922FC2" w:rsidRPr="00C7520D">
        <w:rPr>
          <w:iCs/>
          <w:sz w:val="22"/>
          <w:szCs w:val="22"/>
          <w:lang w:val="bs-Latn-BA" w:eastAsia="bs-Latn-BA"/>
        </w:rPr>
        <w:t>Ponudu</w:t>
      </w:r>
      <w:r w:rsidRPr="00C7520D">
        <w:rPr>
          <w:iCs/>
          <w:sz w:val="22"/>
          <w:szCs w:val="22"/>
          <w:lang w:val="bs-Latn-BA" w:eastAsia="bs-Latn-BA"/>
        </w:rPr>
        <w:t xml:space="preserve"> na popunjenom obrascu iz ovog oglasa (Prilog 1)</w:t>
      </w:r>
      <w:r w:rsidRPr="00C7520D">
        <w:rPr>
          <w:sz w:val="22"/>
          <w:szCs w:val="22"/>
          <w:lang w:val="bs-Latn-BA" w:eastAsia="bs-Latn-BA"/>
        </w:rPr>
        <w:t>, u zatvorenoj koverti</w:t>
      </w:r>
      <w:r w:rsidR="00692B98" w:rsidRPr="00C7520D">
        <w:rPr>
          <w:sz w:val="22"/>
          <w:szCs w:val="22"/>
          <w:lang w:val="bs-Latn-BA" w:eastAsia="bs-Latn-BA"/>
        </w:rPr>
        <w:t xml:space="preserve"> sa prilozima kako je navedeno na obrascu</w:t>
      </w:r>
      <w:r w:rsidRPr="00C7520D">
        <w:rPr>
          <w:sz w:val="22"/>
          <w:szCs w:val="22"/>
          <w:lang w:val="bs-Latn-BA" w:eastAsia="bs-Latn-BA"/>
        </w:rPr>
        <w:t xml:space="preserve">, sa naznakom </w:t>
      </w:r>
      <w:r w:rsidRPr="00C7520D">
        <w:rPr>
          <w:b/>
          <w:bCs/>
          <w:sz w:val="22"/>
          <w:szCs w:val="22"/>
          <w:lang w:val="bs-Latn-BA" w:eastAsia="bs-Latn-BA"/>
        </w:rPr>
        <w:t>«Ponuda za Javn</w:t>
      </w:r>
      <w:r w:rsidR="003204BA" w:rsidRPr="00C7520D">
        <w:rPr>
          <w:b/>
          <w:bCs/>
          <w:sz w:val="22"/>
          <w:szCs w:val="22"/>
          <w:lang w:val="bs-Latn-BA" w:eastAsia="bs-Latn-BA"/>
        </w:rPr>
        <w:t>o nadmetanje za prodaju motornih</w:t>
      </w:r>
      <w:r w:rsidRPr="00C7520D">
        <w:rPr>
          <w:b/>
          <w:bCs/>
          <w:sz w:val="22"/>
          <w:szCs w:val="22"/>
          <w:lang w:val="bs-Latn-BA" w:eastAsia="bs-Latn-BA"/>
        </w:rPr>
        <w:t xml:space="preserve"> vozila</w:t>
      </w:r>
      <w:r w:rsidR="00D414B8" w:rsidRPr="00C7520D">
        <w:rPr>
          <w:b/>
          <w:bCs/>
          <w:sz w:val="22"/>
          <w:szCs w:val="22"/>
          <w:lang w:val="bs-Latn-BA" w:eastAsia="bs-Latn-BA"/>
        </w:rPr>
        <w:t xml:space="preserve"> </w:t>
      </w:r>
      <w:r w:rsidRPr="00C7520D">
        <w:rPr>
          <w:b/>
          <w:bCs/>
          <w:sz w:val="22"/>
          <w:szCs w:val="22"/>
          <w:lang w:val="bs-Latn-BA" w:eastAsia="bs-Latn-BA"/>
        </w:rPr>
        <w:t xml:space="preserve">- NE OTVARAJ», </w:t>
      </w:r>
      <w:r w:rsidRPr="00C7520D">
        <w:rPr>
          <w:sz w:val="22"/>
          <w:szCs w:val="22"/>
          <w:lang w:val="bs-Latn-BA" w:eastAsia="bs-Latn-BA"/>
        </w:rPr>
        <w:t>sa dokazom o izvršenoj uplati</w:t>
      </w:r>
      <w:r w:rsidRPr="00C7520D">
        <w:rPr>
          <w:i/>
          <w:iCs/>
          <w:sz w:val="22"/>
          <w:szCs w:val="22"/>
          <w:lang w:val="bs-Latn-BA" w:eastAsia="bs-Latn-BA"/>
        </w:rPr>
        <w:t xml:space="preserve"> </w:t>
      </w:r>
      <w:r w:rsidRPr="00C7520D">
        <w:rPr>
          <w:sz w:val="22"/>
          <w:szCs w:val="22"/>
          <w:lang w:val="bs-Latn-BA" w:eastAsia="bs-Latn-BA"/>
        </w:rPr>
        <w:t>kaucije/depozita, primaju se na protokolu</w:t>
      </w:r>
      <w:r w:rsidRPr="00C7520D">
        <w:rPr>
          <w:i/>
          <w:iCs/>
          <w:sz w:val="22"/>
          <w:szCs w:val="22"/>
          <w:lang w:val="bs-Latn-BA" w:eastAsia="bs-Latn-BA"/>
        </w:rPr>
        <w:t xml:space="preserve"> </w:t>
      </w:r>
      <w:r w:rsidR="001E4550" w:rsidRPr="00C7520D">
        <w:rPr>
          <w:sz w:val="22"/>
          <w:szCs w:val="22"/>
          <w:u w:val="single"/>
          <w:lang w:val="bs-Latn-BA" w:eastAsia="bs-Latn-BA"/>
        </w:rPr>
        <w:t>svaki dan od 09.00 do 1</w:t>
      </w:r>
      <w:r w:rsidR="004F53E1" w:rsidRPr="00C7520D">
        <w:rPr>
          <w:sz w:val="22"/>
          <w:szCs w:val="22"/>
          <w:u w:val="single"/>
          <w:lang w:val="bs-Latn-BA" w:eastAsia="bs-Latn-BA"/>
        </w:rPr>
        <w:t>4</w:t>
      </w:r>
      <w:r w:rsidR="001E4550" w:rsidRPr="00C7520D">
        <w:rPr>
          <w:sz w:val="22"/>
          <w:szCs w:val="22"/>
          <w:u w:val="single"/>
          <w:lang w:val="bs-Latn-BA" w:eastAsia="bs-Latn-BA"/>
        </w:rPr>
        <w:t xml:space="preserve">.00 sati </w:t>
      </w:r>
      <w:r w:rsidR="001E4550" w:rsidRPr="00C7520D">
        <w:rPr>
          <w:sz w:val="22"/>
          <w:szCs w:val="22"/>
          <w:lang w:val="bs-Latn-BA" w:eastAsia="bs-Latn-BA"/>
        </w:rPr>
        <w:t>a najkasnije do</w:t>
      </w:r>
      <w:r w:rsidR="009C308C" w:rsidRPr="00C7520D">
        <w:rPr>
          <w:b/>
          <w:bCs/>
          <w:sz w:val="22"/>
          <w:szCs w:val="22"/>
          <w:lang w:val="bs-Latn-BA" w:eastAsia="bs-Latn-BA"/>
        </w:rPr>
        <w:t xml:space="preserve"> </w:t>
      </w:r>
      <w:r w:rsidR="004F53E1" w:rsidRPr="00C7520D">
        <w:rPr>
          <w:b/>
          <w:bCs/>
          <w:sz w:val="22"/>
          <w:szCs w:val="22"/>
          <w:lang w:val="bs-Latn-BA" w:eastAsia="bs-Latn-BA"/>
        </w:rPr>
        <w:t>02.06.2026</w:t>
      </w:r>
      <w:r w:rsidR="001E4550" w:rsidRPr="00C7520D">
        <w:rPr>
          <w:b/>
          <w:bCs/>
          <w:sz w:val="22"/>
          <w:szCs w:val="22"/>
          <w:lang w:val="bs-Latn-BA" w:eastAsia="bs-Latn-BA"/>
        </w:rPr>
        <w:t>.</w:t>
      </w:r>
      <w:r w:rsidR="004F53E1" w:rsidRPr="00C7520D">
        <w:rPr>
          <w:b/>
          <w:bCs/>
          <w:sz w:val="22"/>
          <w:szCs w:val="22"/>
          <w:lang w:val="bs-Latn-BA" w:eastAsia="bs-Latn-BA"/>
        </w:rPr>
        <w:t xml:space="preserve"> </w:t>
      </w:r>
      <w:r w:rsidRPr="00C7520D">
        <w:rPr>
          <w:b/>
          <w:bCs/>
          <w:sz w:val="22"/>
          <w:szCs w:val="22"/>
          <w:lang w:val="bs-Latn-BA" w:eastAsia="bs-Latn-BA"/>
        </w:rPr>
        <w:t>godine do</w:t>
      </w:r>
      <w:r w:rsidRPr="00C7520D">
        <w:rPr>
          <w:i/>
          <w:iCs/>
          <w:sz w:val="22"/>
          <w:szCs w:val="22"/>
          <w:lang w:val="bs-Latn-BA" w:eastAsia="bs-Latn-BA"/>
        </w:rPr>
        <w:t xml:space="preserve"> </w:t>
      </w:r>
      <w:r w:rsidR="003204BA" w:rsidRPr="00C7520D">
        <w:rPr>
          <w:b/>
          <w:iCs/>
          <w:sz w:val="22"/>
          <w:szCs w:val="22"/>
          <w:lang w:val="bs-Latn-BA" w:eastAsia="bs-Latn-BA"/>
        </w:rPr>
        <w:t>11</w:t>
      </w:r>
      <w:r w:rsidRPr="00C7520D">
        <w:rPr>
          <w:b/>
          <w:iCs/>
          <w:sz w:val="22"/>
          <w:szCs w:val="22"/>
          <w:lang w:val="bs-Latn-BA" w:eastAsia="bs-Latn-BA"/>
        </w:rPr>
        <w:t>:00</w:t>
      </w:r>
      <w:r w:rsidRPr="00C7520D">
        <w:rPr>
          <w:b/>
          <w:bCs/>
          <w:sz w:val="22"/>
          <w:szCs w:val="22"/>
          <w:lang w:val="bs-Latn-BA" w:eastAsia="bs-Latn-BA"/>
        </w:rPr>
        <w:t xml:space="preserve"> sati.</w:t>
      </w:r>
    </w:p>
    <w:p w14:paraId="440E98E7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t>3.5.</w:t>
      </w:r>
      <w:r w:rsidRPr="00C7520D">
        <w:rPr>
          <w:sz w:val="22"/>
          <w:szCs w:val="22"/>
          <w:lang w:val="bs-Latn-BA" w:eastAsia="bs-Latn-BA"/>
        </w:rPr>
        <w:t xml:space="preserve"> Sve ponude koje pristignu </w:t>
      </w:r>
      <w:r w:rsidRPr="00C7520D">
        <w:rPr>
          <w:b/>
          <w:sz w:val="22"/>
          <w:szCs w:val="22"/>
          <w:u w:val="single"/>
          <w:lang w:val="bs-Latn-BA" w:eastAsia="bs-Latn-BA"/>
        </w:rPr>
        <w:t>poslije naznačenog roka</w:t>
      </w:r>
      <w:r w:rsidRPr="00C7520D">
        <w:rPr>
          <w:sz w:val="22"/>
          <w:szCs w:val="22"/>
          <w:lang w:val="bs-Latn-BA" w:eastAsia="bs-Latn-BA"/>
        </w:rPr>
        <w:t>, bez obzira kada su poslane, neće biti uzete u razmatranje.</w:t>
      </w:r>
    </w:p>
    <w:p w14:paraId="7F0CB1C7" w14:textId="5DD9DC85" w:rsidR="003372E1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110B49">
        <w:rPr>
          <w:bCs/>
          <w:sz w:val="22"/>
          <w:szCs w:val="22"/>
          <w:lang w:val="bs-Latn-BA" w:eastAsia="bs-Latn-BA"/>
        </w:rPr>
        <w:t>3.6.</w:t>
      </w:r>
      <w:r w:rsidRPr="00C7520D">
        <w:rPr>
          <w:sz w:val="22"/>
          <w:szCs w:val="22"/>
          <w:lang w:val="bs-Latn-BA" w:eastAsia="bs-Latn-BA"/>
        </w:rPr>
        <w:t xml:space="preserve"> </w:t>
      </w:r>
      <w:r w:rsidRPr="00C7520D">
        <w:rPr>
          <w:b/>
          <w:bCs/>
          <w:sz w:val="22"/>
          <w:szCs w:val="22"/>
          <w:lang w:val="bs-Latn-BA" w:eastAsia="bs-Latn-BA"/>
        </w:rPr>
        <w:t xml:space="preserve">Javno otvaranje ponuda </w:t>
      </w:r>
      <w:r w:rsidRPr="00C7520D">
        <w:rPr>
          <w:sz w:val="22"/>
          <w:szCs w:val="22"/>
          <w:lang w:val="bs-Latn-BA" w:eastAsia="bs-Latn-BA"/>
        </w:rPr>
        <w:t xml:space="preserve">uz prisustvo zainteresovanih fizičkih lica i ovlaštenih predstavnika pravnih lica koja dostave ponude, </w:t>
      </w:r>
      <w:r w:rsidRPr="00C7520D">
        <w:rPr>
          <w:b/>
          <w:bCs/>
          <w:sz w:val="22"/>
          <w:szCs w:val="22"/>
          <w:lang w:val="bs-Latn-BA" w:eastAsia="bs-Latn-BA"/>
        </w:rPr>
        <w:t>održat će se</w:t>
      </w:r>
      <w:r w:rsidRPr="00C7520D">
        <w:rPr>
          <w:sz w:val="22"/>
          <w:szCs w:val="22"/>
          <w:lang w:val="bs-Latn-BA" w:eastAsia="bs-Latn-BA"/>
        </w:rPr>
        <w:t xml:space="preserve"> </w:t>
      </w:r>
      <w:r w:rsidRPr="00C7520D">
        <w:rPr>
          <w:b/>
          <w:bCs/>
          <w:sz w:val="22"/>
          <w:szCs w:val="22"/>
          <w:lang w:val="bs-Latn-BA" w:eastAsia="bs-Latn-BA"/>
        </w:rPr>
        <w:t xml:space="preserve">dana </w:t>
      </w:r>
      <w:r w:rsidR="004F53E1" w:rsidRPr="00C7520D">
        <w:rPr>
          <w:b/>
          <w:bCs/>
          <w:sz w:val="22"/>
          <w:szCs w:val="22"/>
          <w:lang w:val="bs-Latn-BA" w:eastAsia="bs-Latn-BA"/>
        </w:rPr>
        <w:t>02</w:t>
      </w:r>
      <w:r w:rsidR="00737698" w:rsidRPr="00C7520D">
        <w:rPr>
          <w:b/>
          <w:bCs/>
          <w:sz w:val="22"/>
          <w:szCs w:val="22"/>
          <w:lang w:val="bs-Latn-BA" w:eastAsia="bs-Latn-BA"/>
        </w:rPr>
        <w:t>.0</w:t>
      </w:r>
      <w:r w:rsidR="005D3AB3">
        <w:rPr>
          <w:b/>
          <w:bCs/>
          <w:sz w:val="22"/>
          <w:szCs w:val="22"/>
          <w:lang w:val="bs-Latn-BA" w:eastAsia="bs-Latn-BA"/>
        </w:rPr>
        <w:t>6</w:t>
      </w:r>
      <w:r w:rsidR="00737698" w:rsidRPr="00C7520D">
        <w:rPr>
          <w:b/>
          <w:bCs/>
          <w:sz w:val="22"/>
          <w:szCs w:val="22"/>
          <w:lang w:val="bs-Latn-BA" w:eastAsia="bs-Latn-BA"/>
        </w:rPr>
        <w:t>.2026</w:t>
      </w:r>
      <w:r w:rsidRPr="00C7520D">
        <w:rPr>
          <w:b/>
          <w:bCs/>
          <w:sz w:val="22"/>
          <w:szCs w:val="22"/>
          <w:lang w:val="bs-Latn-BA" w:eastAsia="bs-Latn-BA"/>
        </w:rPr>
        <w:t xml:space="preserve">. godine u </w:t>
      </w:r>
      <w:r w:rsidR="004F53E1" w:rsidRPr="00C7520D">
        <w:rPr>
          <w:b/>
          <w:bCs/>
          <w:sz w:val="22"/>
          <w:szCs w:val="22"/>
          <w:lang w:val="bs-Latn-BA" w:eastAsia="bs-Latn-BA"/>
        </w:rPr>
        <w:t>1</w:t>
      </w:r>
      <w:r w:rsidR="005416EC" w:rsidRPr="00C7520D">
        <w:rPr>
          <w:b/>
          <w:bCs/>
          <w:sz w:val="22"/>
          <w:szCs w:val="22"/>
          <w:lang w:val="bs-Latn-BA" w:eastAsia="bs-Latn-BA"/>
        </w:rPr>
        <w:t>3</w:t>
      </w:r>
      <w:r w:rsidR="004F53E1" w:rsidRPr="00C7520D">
        <w:rPr>
          <w:b/>
          <w:bCs/>
          <w:sz w:val="22"/>
          <w:szCs w:val="22"/>
          <w:lang w:val="bs-Latn-BA" w:eastAsia="bs-Latn-BA"/>
        </w:rPr>
        <w:t>.00 sati.</w:t>
      </w:r>
    </w:p>
    <w:p w14:paraId="250D13A9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3.7. Kriteriji za vrednovanje ponuda je najviša ponuđena cijena za navedeno motorno vozilo, a u slučaju da su prvorangirane dvije ili više ponuda, identične, tj. imaju u potpunosti istu ponuđenu cijenu, prednost se daje ponuđaču koji je ranije predao ponudu.</w:t>
      </w:r>
    </w:p>
    <w:p w14:paraId="01B7F152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3.8. Ponude ispod početne cijene neće biti uzete u razmatranje.</w:t>
      </w:r>
    </w:p>
    <w:p w14:paraId="08B18FBD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4. OBAVEZE KUPCA</w:t>
      </w:r>
    </w:p>
    <w:p w14:paraId="1EE3FAF0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4.1. Ponuđač koji ponudi najvišu cijenu (Kupac) dužan je pristupiti zaključenju Ugovora o kupoprodaji u roku od </w:t>
      </w:r>
      <w:r w:rsidR="003372E1" w:rsidRPr="00C7520D">
        <w:rPr>
          <w:sz w:val="22"/>
          <w:szCs w:val="22"/>
          <w:lang w:val="bs-Latn-BA" w:eastAsia="bs-Latn-BA"/>
        </w:rPr>
        <w:t>5 (pet</w:t>
      </w:r>
      <w:r w:rsidRPr="00C7520D">
        <w:rPr>
          <w:sz w:val="22"/>
          <w:szCs w:val="22"/>
          <w:lang w:val="bs-Latn-BA" w:eastAsia="bs-Latn-BA"/>
        </w:rPr>
        <w:t xml:space="preserve">) dana od dana završetka nadmetanja. </w:t>
      </w:r>
    </w:p>
    <w:p w14:paraId="2B1E9947" w14:textId="55FDEDDB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4.2</w:t>
      </w:r>
      <w:r w:rsidR="00110B49">
        <w:rPr>
          <w:sz w:val="22"/>
          <w:szCs w:val="22"/>
          <w:lang w:val="bs-Latn-BA" w:eastAsia="bs-Latn-BA"/>
        </w:rPr>
        <w:t>.</w:t>
      </w:r>
      <w:r w:rsidRPr="00C7520D">
        <w:rPr>
          <w:sz w:val="22"/>
          <w:szCs w:val="22"/>
          <w:lang w:val="bs-Latn-BA" w:eastAsia="bs-Latn-BA"/>
        </w:rPr>
        <w:t xml:space="preserve"> Kupac je dužan za kupljeno motorno vozilo uplatiti puni iznos kupoprodajne cijene</w:t>
      </w:r>
      <w:r w:rsidR="003907BA" w:rsidRPr="00C7520D">
        <w:rPr>
          <w:sz w:val="22"/>
          <w:szCs w:val="22"/>
          <w:lang w:val="bs-Latn-BA" w:eastAsia="bs-Latn-BA"/>
        </w:rPr>
        <w:t xml:space="preserve"> </w:t>
      </w:r>
      <w:r w:rsidR="008D2F82" w:rsidRPr="00C7520D">
        <w:rPr>
          <w:sz w:val="22"/>
          <w:szCs w:val="22"/>
          <w:lang w:val="bs-Latn-BA" w:eastAsia="bs-Latn-BA"/>
        </w:rPr>
        <w:t>(s uračunatim depozitom)</w:t>
      </w:r>
      <w:r w:rsidRPr="00C7520D">
        <w:rPr>
          <w:sz w:val="22"/>
          <w:szCs w:val="22"/>
          <w:lang w:val="bs-Latn-BA" w:eastAsia="bs-Latn-BA"/>
        </w:rPr>
        <w:t xml:space="preserve"> odmah po obostranom potpisivanju kupoprodajnog ugovor</w:t>
      </w:r>
      <w:r w:rsidR="00DB3121" w:rsidRPr="00C7520D">
        <w:rPr>
          <w:sz w:val="22"/>
          <w:szCs w:val="22"/>
          <w:lang w:val="bs-Latn-BA" w:eastAsia="bs-Latn-BA"/>
        </w:rPr>
        <w:t>a</w:t>
      </w:r>
      <w:r w:rsidRPr="00C7520D">
        <w:rPr>
          <w:sz w:val="22"/>
          <w:szCs w:val="22"/>
          <w:lang w:val="bs-Latn-BA" w:eastAsia="bs-Latn-BA"/>
        </w:rPr>
        <w:t>.</w:t>
      </w:r>
    </w:p>
    <w:p w14:paraId="4FEB0A0D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4.3.</w:t>
      </w:r>
      <w:r w:rsidRPr="00C7520D">
        <w:rPr>
          <w:b/>
          <w:bCs/>
          <w:color w:val="FF0000"/>
          <w:sz w:val="22"/>
          <w:szCs w:val="22"/>
          <w:lang w:val="bs-Latn-BA" w:eastAsia="bs-Latn-BA"/>
        </w:rPr>
        <w:t xml:space="preserve"> </w:t>
      </w:r>
      <w:r w:rsidRPr="00C7520D">
        <w:rPr>
          <w:sz w:val="22"/>
          <w:szCs w:val="22"/>
          <w:lang w:val="bs-Latn-BA" w:eastAsia="bs-Latn-BA"/>
        </w:rPr>
        <w:t>Troškove prenosa vlasništva, transporta, kao i ostale troškove u skladu sa zakonskim propisima snosi kupac.</w:t>
      </w:r>
    </w:p>
    <w:p w14:paraId="06ED8156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Cs/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4.4. Kupac je dužan </w:t>
      </w:r>
      <w:r w:rsidRPr="00C7520D">
        <w:rPr>
          <w:bCs/>
          <w:sz w:val="22"/>
          <w:szCs w:val="22"/>
          <w:lang w:val="bs-Latn-BA" w:eastAsia="bs-Latn-BA"/>
        </w:rPr>
        <w:t>motorno vozilo preuzeti u viđenom stanju, i to u roku od 3 (tri) dana po uplati ugovorene cijene.</w:t>
      </w:r>
    </w:p>
    <w:p w14:paraId="60876B8D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4.5. Ako Kupac odustane od kupovine nakon što je njegova ponuda prihvaćena, ili ukoliko nakon zaključenja kupoprodajnog ugovora kupac odustane od njegove realizacije, </w:t>
      </w:r>
      <w:r w:rsidR="00AB00DF" w:rsidRPr="00C7520D">
        <w:rPr>
          <w:sz w:val="22"/>
          <w:szCs w:val="22"/>
          <w:lang w:val="bs-Latn-BA" w:eastAsia="bs-Latn-BA"/>
        </w:rPr>
        <w:t>AGENCIJA</w:t>
      </w:r>
      <w:r w:rsidRPr="00C7520D">
        <w:rPr>
          <w:sz w:val="22"/>
          <w:szCs w:val="22"/>
          <w:lang w:val="bs-Latn-BA" w:eastAsia="bs-Latn-BA"/>
        </w:rPr>
        <w:t xml:space="preserve"> zadržava pravo dodijeliti ugovor prvom sljedećem ponuđaču sa liste uspješnih ponuđača, a kupac gubi pravo na povrat depozita.</w:t>
      </w:r>
    </w:p>
    <w:p w14:paraId="1AEA2A43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bs-Latn-BA" w:eastAsia="bs-Latn-BA"/>
        </w:rPr>
      </w:pPr>
      <w:r w:rsidRPr="00C7520D">
        <w:rPr>
          <w:b/>
          <w:bCs/>
          <w:sz w:val="22"/>
          <w:szCs w:val="22"/>
          <w:lang w:val="bs-Latn-BA" w:eastAsia="bs-Latn-BA"/>
        </w:rPr>
        <w:t>5. DODATNE INFORMACIJE</w:t>
      </w:r>
    </w:p>
    <w:p w14:paraId="24641818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b/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 xml:space="preserve">5.1. </w:t>
      </w:r>
      <w:r w:rsidRPr="00C7520D">
        <w:rPr>
          <w:b/>
          <w:sz w:val="22"/>
          <w:szCs w:val="22"/>
          <w:lang w:val="bs-Latn-BA" w:eastAsia="bs-Latn-BA"/>
        </w:rPr>
        <w:t>Učesnicima u Javnom nadmetanju čije ponude ne budu prihvaćene, uplaće</w:t>
      </w:r>
      <w:r w:rsidR="00B312F2" w:rsidRPr="00C7520D">
        <w:rPr>
          <w:b/>
          <w:sz w:val="22"/>
          <w:szCs w:val="22"/>
          <w:lang w:val="bs-Latn-BA" w:eastAsia="bs-Latn-BA"/>
        </w:rPr>
        <w:t xml:space="preserve">ni depozit će biti vraćen </w:t>
      </w:r>
      <w:r w:rsidR="003372E1" w:rsidRPr="00C7520D">
        <w:rPr>
          <w:b/>
          <w:sz w:val="22"/>
          <w:szCs w:val="22"/>
          <w:lang w:val="bs-Latn-BA" w:eastAsia="bs-Latn-BA"/>
        </w:rPr>
        <w:t xml:space="preserve"> </w:t>
      </w:r>
      <w:r w:rsidR="001E4550" w:rsidRPr="00C7520D">
        <w:rPr>
          <w:b/>
          <w:sz w:val="22"/>
          <w:szCs w:val="22"/>
          <w:lang w:val="bs-Latn-BA" w:eastAsia="bs-Latn-BA"/>
        </w:rPr>
        <w:t>nakon otvaranja</w:t>
      </w:r>
      <w:r w:rsidR="00A450BA" w:rsidRPr="00C7520D">
        <w:rPr>
          <w:b/>
          <w:sz w:val="22"/>
          <w:szCs w:val="22"/>
          <w:lang w:val="bs-Latn-BA" w:eastAsia="bs-Latn-BA"/>
        </w:rPr>
        <w:t>,</w:t>
      </w:r>
      <w:r w:rsidR="001E4550" w:rsidRPr="00C7520D">
        <w:rPr>
          <w:b/>
          <w:sz w:val="22"/>
          <w:szCs w:val="22"/>
          <w:lang w:val="bs-Latn-BA" w:eastAsia="bs-Latn-BA"/>
        </w:rPr>
        <w:t xml:space="preserve"> a </w:t>
      </w:r>
      <w:r w:rsidR="003372E1" w:rsidRPr="00C7520D">
        <w:rPr>
          <w:b/>
          <w:sz w:val="22"/>
          <w:szCs w:val="22"/>
          <w:lang w:val="bs-Latn-BA" w:eastAsia="bs-Latn-BA"/>
        </w:rPr>
        <w:t xml:space="preserve">najkasnije </w:t>
      </w:r>
      <w:r w:rsidR="001E4550" w:rsidRPr="00C7520D">
        <w:rPr>
          <w:b/>
          <w:sz w:val="22"/>
          <w:szCs w:val="22"/>
          <w:lang w:val="bs-Latn-BA" w:eastAsia="bs-Latn-BA"/>
        </w:rPr>
        <w:t>pet</w:t>
      </w:r>
      <w:r w:rsidR="003372E1" w:rsidRPr="00C7520D">
        <w:rPr>
          <w:b/>
          <w:sz w:val="22"/>
          <w:szCs w:val="22"/>
          <w:lang w:val="bs-Latn-BA" w:eastAsia="bs-Latn-BA"/>
        </w:rPr>
        <w:t xml:space="preserve"> dana od dana </w:t>
      </w:r>
      <w:r w:rsidR="00B312F2" w:rsidRPr="00C7520D">
        <w:rPr>
          <w:b/>
          <w:sz w:val="22"/>
          <w:szCs w:val="22"/>
          <w:lang w:val="bs-Latn-BA" w:eastAsia="bs-Latn-BA"/>
        </w:rPr>
        <w:t>otvaranja</w:t>
      </w:r>
      <w:r w:rsidR="003372E1" w:rsidRPr="00C7520D">
        <w:rPr>
          <w:b/>
          <w:sz w:val="22"/>
          <w:szCs w:val="22"/>
          <w:lang w:val="bs-Latn-BA" w:eastAsia="bs-Latn-BA"/>
        </w:rPr>
        <w:t xml:space="preserve"> ponuda.</w:t>
      </w:r>
      <w:r w:rsidRPr="00C7520D">
        <w:rPr>
          <w:b/>
          <w:sz w:val="22"/>
          <w:szCs w:val="22"/>
          <w:lang w:val="bs-Latn-BA" w:eastAsia="bs-Latn-BA"/>
        </w:rPr>
        <w:t xml:space="preserve"> Pobjedniku n</w:t>
      </w:r>
      <w:r w:rsidR="00023C1C" w:rsidRPr="00C7520D">
        <w:rPr>
          <w:b/>
          <w:sz w:val="22"/>
          <w:szCs w:val="22"/>
          <w:lang w:val="bs-Latn-BA" w:eastAsia="bs-Latn-BA"/>
        </w:rPr>
        <w:t>admetanja depozit će biti uračunat u kupoprodajnu cijenu š</w:t>
      </w:r>
      <w:r w:rsidR="00D604D6" w:rsidRPr="00C7520D">
        <w:rPr>
          <w:b/>
          <w:sz w:val="22"/>
          <w:szCs w:val="22"/>
          <w:lang w:val="bs-Latn-BA" w:eastAsia="bs-Latn-BA"/>
        </w:rPr>
        <w:t>t</w:t>
      </w:r>
      <w:r w:rsidR="00023C1C" w:rsidRPr="00C7520D">
        <w:rPr>
          <w:b/>
          <w:sz w:val="22"/>
          <w:szCs w:val="22"/>
          <w:lang w:val="bs-Latn-BA" w:eastAsia="bs-Latn-BA"/>
        </w:rPr>
        <w:t xml:space="preserve">o će se konstatovati zaključivanjem </w:t>
      </w:r>
      <w:r w:rsidRPr="00C7520D">
        <w:rPr>
          <w:b/>
          <w:sz w:val="22"/>
          <w:szCs w:val="22"/>
          <w:lang w:val="bs-Latn-BA" w:eastAsia="bs-Latn-BA"/>
        </w:rPr>
        <w:t xml:space="preserve"> ku</w:t>
      </w:r>
      <w:r w:rsidR="00023C1C" w:rsidRPr="00C7520D">
        <w:rPr>
          <w:b/>
          <w:sz w:val="22"/>
          <w:szCs w:val="22"/>
          <w:lang w:val="bs-Latn-BA" w:eastAsia="bs-Latn-BA"/>
        </w:rPr>
        <w:t>poprodajnog ugovora.</w:t>
      </w:r>
    </w:p>
    <w:p w14:paraId="2EFD1CB3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5.2. Da bi nadmetanje bilo uspješno mora biti dostavljena najmanje jedna validna ponuda.</w:t>
      </w:r>
    </w:p>
    <w:p w14:paraId="3F42B98C" w14:textId="77777777" w:rsidR="00EE39B0" w:rsidRPr="00C7520D" w:rsidRDefault="00EE39B0" w:rsidP="00EE39B0">
      <w:pPr>
        <w:autoSpaceDE w:val="0"/>
        <w:autoSpaceDN w:val="0"/>
        <w:adjustRightInd w:val="0"/>
        <w:jc w:val="both"/>
        <w:rPr>
          <w:sz w:val="22"/>
          <w:szCs w:val="22"/>
          <w:lang w:val="bs-Latn-BA" w:eastAsia="bs-Latn-BA"/>
        </w:rPr>
      </w:pPr>
      <w:r w:rsidRPr="00C7520D">
        <w:rPr>
          <w:sz w:val="22"/>
          <w:szCs w:val="22"/>
          <w:lang w:val="bs-Latn-BA" w:eastAsia="bs-Latn-BA"/>
        </w:rPr>
        <w:t>5.4. Dodatne informacije m</w:t>
      </w:r>
      <w:r w:rsidR="00023C1C" w:rsidRPr="00C7520D">
        <w:rPr>
          <w:sz w:val="22"/>
          <w:szCs w:val="22"/>
          <w:lang w:val="bs-Latn-BA" w:eastAsia="bs-Latn-BA"/>
        </w:rPr>
        <w:t xml:space="preserve">ogu se dobiti od </w:t>
      </w:r>
      <w:r w:rsidR="00D414B8" w:rsidRPr="00C7520D">
        <w:rPr>
          <w:sz w:val="22"/>
          <w:szCs w:val="22"/>
          <w:lang w:val="bs-Latn-BA" w:eastAsia="bs-Latn-BA"/>
        </w:rPr>
        <w:t>kontakt osoba na naznačene brojeve telefona ili e-mail.</w:t>
      </w:r>
    </w:p>
    <w:p w14:paraId="7DD50460" w14:textId="14A27417" w:rsidR="00EE39B0" w:rsidRPr="00C7520D" w:rsidRDefault="00EE39B0" w:rsidP="00EE39B0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bs-Latn-BA" w:eastAsia="bs-Latn-BA"/>
        </w:rPr>
      </w:pPr>
      <w:r w:rsidRPr="00C7520D">
        <w:rPr>
          <w:color w:val="000000"/>
          <w:sz w:val="22"/>
          <w:szCs w:val="22"/>
          <w:lang w:val="bs-Latn-BA" w:eastAsia="bs-Latn-BA"/>
        </w:rPr>
        <w:t xml:space="preserve">5.5. Tekst Javnog nadmetanja </w:t>
      </w:r>
      <w:r w:rsidR="002B067B" w:rsidRPr="00C7520D">
        <w:rPr>
          <w:color w:val="000000"/>
          <w:sz w:val="22"/>
          <w:szCs w:val="22"/>
          <w:lang w:val="bs-Latn-BA" w:eastAsia="bs-Latn-BA"/>
        </w:rPr>
        <w:t xml:space="preserve">i obrazac ponude (Prilog 1) </w:t>
      </w:r>
      <w:r w:rsidRPr="00C7520D">
        <w:rPr>
          <w:color w:val="000000"/>
          <w:sz w:val="22"/>
          <w:szCs w:val="22"/>
          <w:lang w:val="bs-Latn-BA" w:eastAsia="bs-Latn-BA"/>
        </w:rPr>
        <w:t xml:space="preserve">se može preuzeti sa web stranice kao i u prostorijama </w:t>
      </w:r>
      <w:r w:rsidR="00AB00DF" w:rsidRPr="00C7520D">
        <w:rPr>
          <w:color w:val="000000"/>
          <w:sz w:val="22"/>
          <w:szCs w:val="22"/>
          <w:lang w:val="bs-Latn-BA" w:eastAsia="bs-Latn-BA"/>
        </w:rPr>
        <w:t>AGENCIJE</w:t>
      </w:r>
      <w:r w:rsidR="005D1BF6" w:rsidRPr="00C7520D">
        <w:rPr>
          <w:color w:val="000000"/>
          <w:sz w:val="22"/>
          <w:szCs w:val="22"/>
          <w:lang w:val="bs-Latn-BA" w:eastAsia="bs-Latn-BA"/>
        </w:rPr>
        <w:t xml:space="preserve">, </w:t>
      </w:r>
      <w:r w:rsidR="00C62C9C" w:rsidRPr="00C7520D">
        <w:rPr>
          <w:color w:val="000000"/>
          <w:sz w:val="22"/>
          <w:szCs w:val="22"/>
          <w:lang w:val="bs-Latn-BA" w:eastAsia="bs-Latn-BA"/>
        </w:rPr>
        <w:t>svaki radni dan od 09.00 do 1</w:t>
      </w:r>
      <w:r w:rsidR="004F53E1" w:rsidRPr="00C7520D">
        <w:rPr>
          <w:color w:val="000000"/>
          <w:sz w:val="22"/>
          <w:szCs w:val="22"/>
          <w:lang w:val="bs-Latn-BA" w:eastAsia="bs-Latn-BA"/>
        </w:rPr>
        <w:t>4</w:t>
      </w:r>
      <w:r w:rsidR="00C62C9C" w:rsidRPr="00C7520D">
        <w:rPr>
          <w:color w:val="000000"/>
          <w:sz w:val="22"/>
          <w:szCs w:val="22"/>
          <w:lang w:val="bs-Latn-BA" w:eastAsia="bs-Latn-BA"/>
        </w:rPr>
        <w:t>.00 sati.</w:t>
      </w:r>
    </w:p>
    <w:p w14:paraId="7015D2E1" w14:textId="3BE4C21A" w:rsidR="00C62C9C" w:rsidRPr="00C7520D" w:rsidRDefault="00C62C9C" w:rsidP="00EE39B0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lang w:val="bs-Latn-BA" w:eastAsia="bs-Latn-BA"/>
        </w:rPr>
      </w:pPr>
      <w:r w:rsidRPr="00C7520D">
        <w:rPr>
          <w:b/>
          <w:color w:val="000000"/>
          <w:sz w:val="22"/>
          <w:szCs w:val="22"/>
          <w:lang w:val="bs-Latn-BA" w:eastAsia="bs-Latn-BA"/>
        </w:rPr>
        <w:t xml:space="preserve">Oglas ostaje otvoren </w:t>
      </w:r>
      <w:r w:rsidR="001E4550" w:rsidRPr="00C7520D">
        <w:rPr>
          <w:b/>
          <w:color w:val="000000"/>
          <w:sz w:val="22"/>
          <w:szCs w:val="22"/>
          <w:lang w:val="bs-Latn-BA" w:eastAsia="bs-Latn-BA"/>
        </w:rPr>
        <w:t>do</w:t>
      </w:r>
      <w:r w:rsidR="004F53E1" w:rsidRPr="00C7520D">
        <w:rPr>
          <w:b/>
          <w:color w:val="000000"/>
          <w:sz w:val="22"/>
          <w:szCs w:val="22"/>
          <w:lang w:val="bs-Latn-BA" w:eastAsia="bs-Latn-BA"/>
        </w:rPr>
        <w:t xml:space="preserve"> </w:t>
      </w:r>
      <w:r w:rsidR="004F53E1" w:rsidRPr="00C7520D">
        <w:rPr>
          <w:b/>
          <w:sz w:val="22"/>
          <w:szCs w:val="22"/>
          <w:lang w:val="bs-Latn-BA" w:eastAsia="bs-Latn-BA"/>
        </w:rPr>
        <w:t>02.06.2026</w:t>
      </w:r>
      <w:r w:rsidR="004F53E1" w:rsidRPr="00C7520D">
        <w:rPr>
          <w:b/>
          <w:color w:val="000000"/>
          <w:sz w:val="22"/>
          <w:szCs w:val="22"/>
          <w:lang w:val="bs-Latn-BA" w:eastAsia="bs-Latn-BA"/>
        </w:rPr>
        <w:t xml:space="preserve">. </w:t>
      </w:r>
      <w:r w:rsidR="001E4550" w:rsidRPr="00C7520D">
        <w:rPr>
          <w:b/>
          <w:color w:val="000000"/>
          <w:sz w:val="22"/>
          <w:szCs w:val="22"/>
          <w:lang w:val="bs-Latn-BA" w:eastAsia="bs-Latn-BA"/>
        </w:rPr>
        <w:t xml:space="preserve">godine </w:t>
      </w:r>
      <w:r w:rsidR="001E4550" w:rsidRPr="00C7520D">
        <w:rPr>
          <w:b/>
          <w:sz w:val="22"/>
          <w:szCs w:val="22"/>
          <w:lang w:val="bs-Latn-BA" w:eastAsia="bs-Latn-BA"/>
        </w:rPr>
        <w:t>do 11.00</w:t>
      </w:r>
      <w:r w:rsidR="001E4550" w:rsidRPr="00C7520D">
        <w:rPr>
          <w:b/>
          <w:color w:val="000000"/>
          <w:sz w:val="22"/>
          <w:szCs w:val="22"/>
          <w:lang w:val="bs-Latn-BA" w:eastAsia="bs-Latn-BA"/>
        </w:rPr>
        <w:t xml:space="preserve"> sati kada je </w:t>
      </w:r>
      <w:r w:rsidR="00A506F2" w:rsidRPr="00C7520D">
        <w:rPr>
          <w:b/>
          <w:color w:val="000000"/>
          <w:sz w:val="22"/>
          <w:szCs w:val="22"/>
          <w:lang w:val="bs-Latn-BA" w:eastAsia="bs-Latn-BA"/>
        </w:rPr>
        <w:t>krajnji</w:t>
      </w:r>
      <w:r w:rsidR="001E4550" w:rsidRPr="00C7520D">
        <w:rPr>
          <w:b/>
          <w:color w:val="000000"/>
          <w:sz w:val="22"/>
          <w:szCs w:val="22"/>
          <w:lang w:val="bs-Latn-BA" w:eastAsia="bs-Latn-BA"/>
        </w:rPr>
        <w:t xml:space="preserve"> rok za dostavu ponuda.</w:t>
      </w:r>
    </w:p>
    <w:p w14:paraId="1047F342" w14:textId="77777777" w:rsidR="00EE39B0" w:rsidRPr="00C7520D" w:rsidRDefault="00EE39B0" w:rsidP="00EE39B0">
      <w:pPr>
        <w:autoSpaceDE w:val="0"/>
        <w:autoSpaceDN w:val="0"/>
        <w:adjustRightInd w:val="0"/>
        <w:rPr>
          <w:b/>
          <w:bCs/>
          <w:sz w:val="22"/>
          <w:szCs w:val="22"/>
          <w:lang w:val="bs-Latn-BA" w:eastAsia="bs-Latn-BA"/>
        </w:rPr>
      </w:pPr>
    </w:p>
    <w:p w14:paraId="334BE5A6" w14:textId="77777777" w:rsidR="00EE39B0" w:rsidRPr="00C7520D" w:rsidRDefault="00EE39B0" w:rsidP="00EE39B0">
      <w:pPr>
        <w:tabs>
          <w:tab w:val="left" w:pos="6000"/>
        </w:tabs>
        <w:ind w:left="5040"/>
        <w:jc w:val="both"/>
        <w:rPr>
          <w:sz w:val="22"/>
          <w:szCs w:val="22"/>
          <w:lang w:val="hr-HR"/>
        </w:rPr>
      </w:pPr>
      <w:r w:rsidRPr="00C7520D">
        <w:rPr>
          <w:sz w:val="22"/>
          <w:szCs w:val="22"/>
          <w:lang w:val="hr-HR"/>
        </w:rPr>
        <w:t xml:space="preserve"> </w:t>
      </w:r>
    </w:p>
    <w:p w14:paraId="01B5CD67" w14:textId="77777777" w:rsidR="00EA2441" w:rsidRDefault="00EA2441" w:rsidP="00EA2441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val="bs-Latn-BA" w:eastAsia="bs-Latn-BA"/>
        </w:rPr>
      </w:pPr>
      <w:r w:rsidRPr="00C7520D">
        <w:rPr>
          <w:color w:val="000000"/>
          <w:sz w:val="22"/>
          <w:szCs w:val="22"/>
          <w:lang w:val="bs-Latn-BA" w:eastAsia="bs-Latn-BA"/>
        </w:rPr>
        <w:t>Komisija</w:t>
      </w:r>
      <w:r w:rsidRPr="00C7520D">
        <w:rPr>
          <w:color w:val="000000"/>
          <w:lang w:val="bs-Latn-BA" w:eastAsia="bs-Latn-BA"/>
        </w:rPr>
        <w:t xml:space="preserve"> za prodaju motornog vozila</w:t>
      </w:r>
    </w:p>
    <w:p w14:paraId="36958F75" w14:textId="77777777" w:rsidR="00B363FB" w:rsidRPr="00C13479" w:rsidRDefault="00B363FB" w:rsidP="00EA2441">
      <w:pPr>
        <w:jc w:val="right"/>
        <w:rPr>
          <w:sz w:val="20"/>
          <w:szCs w:val="20"/>
        </w:rPr>
      </w:pPr>
    </w:p>
    <w:sectPr w:rsidR="00B363FB" w:rsidRPr="00C13479" w:rsidSect="00913ECE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5F51"/>
    <w:multiLevelType w:val="hybridMultilevel"/>
    <w:tmpl w:val="7372592E"/>
    <w:lvl w:ilvl="0" w:tplc="A75AB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C18B6"/>
    <w:multiLevelType w:val="hybridMultilevel"/>
    <w:tmpl w:val="7F0A2D4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73BC"/>
    <w:multiLevelType w:val="hybridMultilevel"/>
    <w:tmpl w:val="AE4055E4"/>
    <w:lvl w:ilvl="0" w:tplc="A75AB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1966">
    <w:abstractNumId w:val="1"/>
  </w:num>
  <w:num w:numId="2" w16cid:durableId="399983612">
    <w:abstractNumId w:val="0"/>
  </w:num>
  <w:num w:numId="3" w16cid:durableId="1555651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B0"/>
    <w:rsid w:val="00004270"/>
    <w:rsid w:val="00023C1C"/>
    <w:rsid w:val="00110B49"/>
    <w:rsid w:val="00120F44"/>
    <w:rsid w:val="00150133"/>
    <w:rsid w:val="0015510A"/>
    <w:rsid w:val="00197C7C"/>
    <w:rsid w:val="001E2BD3"/>
    <w:rsid w:val="001E4550"/>
    <w:rsid w:val="00227E8A"/>
    <w:rsid w:val="00234907"/>
    <w:rsid w:val="0025153D"/>
    <w:rsid w:val="002520A9"/>
    <w:rsid w:val="002649F5"/>
    <w:rsid w:val="002869A1"/>
    <w:rsid w:val="002B067B"/>
    <w:rsid w:val="002E3E44"/>
    <w:rsid w:val="002F5BB7"/>
    <w:rsid w:val="003204BA"/>
    <w:rsid w:val="003372E1"/>
    <w:rsid w:val="003431FA"/>
    <w:rsid w:val="003732BE"/>
    <w:rsid w:val="0039053D"/>
    <w:rsid w:val="003907BA"/>
    <w:rsid w:val="003A509E"/>
    <w:rsid w:val="003C3FF6"/>
    <w:rsid w:val="003F351E"/>
    <w:rsid w:val="003F629C"/>
    <w:rsid w:val="00413897"/>
    <w:rsid w:val="00416CFD"/>
    <w:rsid w:val="00425100"/>
    <w:rsid w:val="004F53E1"/>
    <w:rsid w:val="004F7A7E"/>
    <w:rsid w:val="005416EC"/>
    <w:rsid w:val="005539B5"/>
    <w:rsid w:val="0059264B"/>
    <w:rsid w:val="005B6543"/>
    <w:rsid w:val="005D1BF6"/>
    <w:rsid w:val="005D3AB3"/>
    <w:rsid w:val="00604156"/>
    <w:rsid w:val="006265E6"/>
    <w:rsid w:val="00692B98"/>
    <w:rsid w:val="006C5FAD"/>
    <w:rsid w:val="00737698"/>
    <w:rsid w:val="007E2A6E"/>
    <w:rsid w:val="00823BCB"/>
    <w:rsid w:val="00847758"/>
    <w:rsid w:val="00860C39"/>
    <w:rsid w:val="008D2F82"/>
    <w:rsid w:val="008E59CE"/>
    <w:rsid w:val="00913ECE"/>
    <w:rsid w:val="00922FC2"/>
    <w:rsid w:val="0092379C"/>
    <w:rsid w:val="009258CA"/>
    <w:rsid w:val="009261DD"/>
    <w:rsid w:val="00957BEC"/>
    <w:rsid w:val="009939E3"/>
    <w:rsid w:val="009C308C"/>
    <w:rsid w:val="00A319AD"/>
    <w:rsid w:val="00A450BA"/>
    <w:rsid w:val="00A506F2"/>
    <w:rsid w:val="00AB00DF"/>
    <w:rsid w:val="00AB566F"/>
    <w:rsid w:val="00B312F2"/>
    <w:rsid w:val="00B363FB"/>
    <w:rsid w:val="00B61E8B"/>
    <w:rsid w:val="00BC69B2"/>
    <w:rsid w:val="00BE5738"/>
    <w:rsid w:val="00C10704"/>
    <w:rsid w:val="00C13479"/>
    <w:rsid w:val="00C62C9C"/>
    <w:rsid w:val="00C7520D"/>
    <w:rsid w:val="00CC2E91"/>
    <w:rsid w:val="00CD5F24"/>
    <w:rsid w:val="00D414B8"/>
    <w:rsid w:val="00D47524"/>
    <w:rsid w:val="00D55E1D"/>
    <w:rsid w:val="00D604D6"/>
    <w:rsid w:val="00D86334"/>
    <w:rsid w:val="00DB3121"/>
    <w:rsid w:val="00E03F0D"/>
    <w:rsid w:val="00E24D0C"/>
    <w:rsid w:val="00E92B0E"/>
    <w:rsid w:val="00EA2441"/>
    <w:rsid w:val="00EE39B0"/>
    <w:rsid w:val="00F02133"/>
    <w:rsid w:val="00F259B8"/>
    <w:rsid w:val="00F41FC1"/>
    <w:rsid w:val="00F441A7"/>
    <w:rsid w:val="00F53B63"/>
    <w:rsid w:val="00F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770CE9"/>
  <w15:docId w15:val="{7DE076D2-14E6-46C8-94D0-00426B13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1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</dc:creator>
  <cp:lastModifiedBy>Ismar Beso</cp:lastModifiedBy>
  <cp:revision>5</cp:revision>
  <cp:lastPrinted>2026-05-13T09:30:00Z</cp:lastPrinted>
  <dcterms:created xsi:type="dcterms:W3CDTF">2026-04-20T09:05:00Z</dcterms:created>
  <dcterms:modified xsi:type="dcterms:W3CDTF">2026-06-01T11:02:00Z</dcterms:modified>
</cp:coreProperties>
</file>